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F41" w:rsidRDefault="00161AD6">
      <w:pPr>
        <w:rPr>
          <w:sz w:val="72"/>
          <w:szCs w:val="72"/>
        </w:rPr>
      </w:pPr>
      <w:bookmarkStart w:id="0" w:name="_GoBack"/>
      <w:bookmarkEnd w:id="0"/>
      <w:r>
        <w:t xml:space="preserve">      </w:t>
      </w:r>
      <w:r>
        <w:rPr>
          <w:noProof/>
          <w:lang w:eastAsia="sk-SK"/>
        </w:rPr>
        <w:drawing>
          <wp:inline distT="0" distB="0" distL="0" distR="0" wp14:anchorId="2EBCB55B" wp14:editId="6F272790">
            <wp:extent cx="856615" cy="980440"/>
            <wp:effectExtent l="0" t="0" r="635" b="0"/>
            <wp:docPr id="18" name="obrázky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obrázky3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6615" cy="9804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161AD6">
        <w:rPr>
          <w:sz w:val="72"/>
          <w:szCs w:val="72"/>
        </w:rPr>
        <w:t>Obec Horné Strháre</w:t>
      </w:r>
    </w:p>
    <w:p w:rsidR="00C76433" w:rsidRPr="00C76433" w:rsidRDefault="00C764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Obecný úrad, Horné Strháre 29, 99103 Pôtor</w:t>
      </w:r>
    </w:p>
    <w:p w:rsidR="00161AD6" w:rsidRPr="00183AF7" w:rsidRDefault="00161AD6">
      <w:pPr>
        <w:rPr>
          <w:b/>
          <w:sz w:val="28"/>
          <w:szCs w:val="28"/>
        </w:rPr>
      </w:pPr>
      <w:r w:rsidRPr="00183AF7">
        <w:rPr>
          <w:b/>
          <w:sz w:val="72"/>
          <w:szCs w:val="72"/>
        </w:rPr>
        <w:t xml:space="preserve">             </w:t>
      </w:r>
      <w:r w:rsidR="003E2888">
        <w:rPr>
          <w:b/>
          <w:sz w:val="72"/>
          <w:szCs w:val="72"/>
        </w:rPr>
        <w:t xml:space="preserve">  </w:t>
      </w:r>
      <w:r w:rsidR="00C76433" w:rsidRPr="00183AF7">
        <w:rPr>
          <w:b/>
          <w:sz w:val="72"/>
          <w:szCs w:val="72"/>
        </w:rPr>
        <w:t xml:space="preserve"> </w:t>
      </w:r>
      <w:r w:rsidR="003E2888">
        <w:rPr>
          <w:b/>
          <w:sz w:val="28"/>
          <w:szCs w:val="28"/>
        </w:rPr>
        <w:t>R</w:t>
      </w:r>
      <w:r w:rsidRPr="00183AF7">
        <w:rPr>
          <w:b/>
          <w:sz w:val="28"/>
          <w:szCs w:val="28"/>
        </w:rPr>
        <w:t>ozpočtové opatrenie č.1/2019</w:t>
      </w:r>
    </w:p>
    <w:p w:rsidR="00161AD6" w:rsidRDefault="00161AD6" w:rsidP="00161AD6">
      <w:pPr>
        <w:pStyle w:val="Default"/>
      </w:pPr>
    </w:p>
    <w:p w:rsidR="00161AD6" w:rsidRDefault="00161AD6" w:rsidP="00161AD6">
      <w:pPr>
        <w:pStyle w:val="Default"/>
      </w:pPr>
      <w:r>
        <w:t xml:space="preserve"> </w:t>
      </w:r>
      <w:r w:rsidRPr="00161AD6">
        <w:t xml:space="preserve">V súlade s ustanovením § 14 zákona č. 583/2004 </w:t>
      </w:r>
      <w:proofErr w:type="spellStart"/>
      <w:r w:rsidRPr="00161AD6">
        <w:t>Z.z</w:t>
      </w:r>
      <w:proofErr w:type="spellEnd"/>
      <w:r w:rsidRPr="00161AD6">
        <w:t xml:space="preserve">. o rozpočtových pravidlách územnej samosprávy a o zmene a doplnení niektorých zákonov v </w:t>
      </w:r>
      <w:proofErr w:type="spellStart"/>
      <w:r w:rsidRPr="00161AD6">
        <w:t>z.n.p</w:t>
      </w:r>
      <w:proofErr w:type="spellEnd"/>
      <w:r w:rsidRPr="00161AD6">
        <w:t>. a v súlade s uznesením obecného zastupiteľstva č</w:t>
      </w:r>
      <w:r w:rsidR="00816D96">
        <w:t>. 32</w:t>
      </w:r>
      <w:r>
        <w:t xml:space="preserve"> </w:t>
      </w:r>
      <w:r w:rsidRPr="00161AD6">
        <w:t>/2019 zo dň</w:t>
      </w:r>
      <w:r w:rsidR="00816D96">
        <w:t xml:space="preserve">a 22.08.2019 </w:t>
      </w:r>
      <w:r w:rsidRPr="00161AD6">
        <w:t>vykonávam zmenu rozpočtu rozpoč</w:t>
      </w:r>
      <w:r>
        <w:t>tovým opatrením.</w:t>
      </w:r>
    </w:p>
    <w:p w:rsidR="00161AD6" w:rsidRPr="00161AD6" w:rsidRDefault="00161AD6" w:rsidP="00161AD6">
      <w:pPr>
        <w:pStyle w:val="Default"/>
      </w:pPr>
    </w:p>
    <w:p w:rsidR="00161AD6" w:rsidRDefault="00161AD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Pr="00161AD6">
        <w:rPr>
          <w:sz w:val="24"/>
          <w:szCs w:val="24"/>
        </w:rPr>
        <w:t>Presun rozpočtových prostriedkov v súlade s § 14 ods. 2 písm. a</w:t>
      </w:r>
    </w:p>
    <w:tbl>
      <w:tblPr>
        <w:tblW w:w="10440" w:type="dxa"/>
        <w:tblInd w:w="-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8"/>
        <w:gridCol w:w="1234"/>
        <w:gridCol w:w="1348"/>
        <w:gridCol w:w="3282"/>
        <w:gridCol w:w="1203"/>
        <w:gridCol w:w="1217"/>
        <w:gridCol w:w="1108"/>
      </w:tblGrid>
      <w:tr w:rsidR="00C76433" w:rsidTr="00C76433">
        <w:trPr>
          <w:trHeight w:val="555"/>
        </w:trPr>
        <w:tc>
          <w:tcPr>
            <w:tcW w:w="1058" w:type="dxa"/>
          </w:tcPr>
          <w:p w:rsidR="00C76433" w:rsidRPr="00C76433" w:rsidRDefault="00C7643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C76433">
              <w:rPr>
                <w:b/>
                <w:sz w:val="24"/>
                <w:szCs w:val="24"/>
              </w:rPr>
              <w:t>Kód zdroja</w:t>
            </w:r>
          </w:p>
        </w:tc>
        <w:tc>
          <w:tcPr>
            <w:tcW w:w="1214" w:type="dxa"/>
          </w:tcPr>
          <w:p w:rsidR="00C76433" w:rsidRPr="00C76433" w:rsidRDefault="00C7643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C76433">
              <w:rPr>
                <w:b/>
                <w:sz w:val="24"/>
                <w:szCs w:val="24"/>
              </w:rPr>
              <w:t>Funkčná klasifikácia</w:t>
            </w:r>
          </w:p>
        </w:tc>
        <w:tc>
          <w:tcPr>
            <w:tcW w:w="1318" w:type="dxa"/>
          </w:tcPr>
          <w:p w:rsidR="00C76433" w:rsidRPr="00C76433" w:rsidRDefault="00C76433">
            <w:pPr>
              <w:rPr>
                <w:b/>
                <w:sz w:val="24"/>
                <w:szCs w:val="24"/>
              </w:rPr>
            </w:pPr>
            <w:r w:rsidRPr="00C76433">
              <w:rPr>
                <w:b/>
                <w:sz w:val="24"/>
                <w:szCs w:val="24"/>
              </w:rPr>
              <w:t>Ekonomická   klasifikácia</w:t>
            </w:r>
          </w:p>
        </w:tc>
        <w:tc>
          <w:tcPr>
            <w:tcW w:w="3326" w:type="dxa"/>
          </w:tcPr>
          <w:p w:rsidR="00C76433" w:rsidRPr="00C76433" w:rsidRDefault="00C7643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Pr="00C76433">
              <w:rPr>
                <w:b/>
                <w:sz w:val="24"/>
                <w:szCs w:val="24"/>
              </w:rPr>
              <w:t>Názov</w:t>
            </w:r>
          </w:p>
        </w:tc>
        <w:tc>
          <w:tcPr>
            <w:tcW w:w="1209" w:type="dxa"/>
          </w:tcPr>
          <w:p w:rsidR="00C76433" w:rsidRPr="00C76433" w:rsidRDefault="00C76433">
            <w:pPr>
              <w:rPr>
                <w:b/>
                <w:sz w:val="24"/>
                <w:szCs w:val="24"/>
              </w:rPr>
            </w:pPr>
            <w:r w:rsidRPr="00C76433">
              <w:rPr>
                <w:b/>
                <w:sz w:val="24"/>
                <w:szCs w:val="24"/>
              </w:rPr>
              <w:t>Pôvodný rozpočet</w:t>
            </w:r>
          </w:p>
        </w:tc>
        <w:tc>
          <w:tcPr>
            <w:tcW w:w="1220" w:type="dxa"/>
          </w:tcPr>
          <w:p w:rsidR="00C76433" w:rsidRPr="00C76433" w:rsidRDefault="00C7643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C76433">
              <w:rPr>
                <w:b/>
                <w:sz w:val="24"/>
                <w:szCs w:val="24"/>
              </w:rPr>
              <w:t>Úprava</w:t>
            </w:r>
          </w:p>
        </w:tc>
        <w:tc>
          <w:tcPr>
            <w:tcW w:w="1095" w:type="dxa"/>
          </w:tcPr>
          <w:p w:rsidR="00C76433" w:rsidRPr="00C76433" w:rsidRDefault="00C76433">
            <w:pPr>
              <w:rPr>
                <w:b/>
                <w:sz w:val="24"/>
                <w:szCs w:val="24"/>
              </w:rPr>
            </w:pPr>
            <w:r w:rsidRPr="00C76433">
              <w:rPr>
                <w:b/>
                <w:sz w:val="24"/>
                <w:szCs w:val="24"/>
              </w:rPr>
              <w:t>Upravený rozpočet</w:t>
            </w:r>
          </w:p>
        </w:tc>
      </w:tr>
      <w:tr w:rsidR="00C76433" w:rsidTr="00C76433">
        <w:trPr>
          <w:trHeight w:val="276"/>
        </w:trPr>
        <w:tc>
          <w:tcPr>
            <w:tcW w:w="105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131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C76433" w:rsidRPr="00C76433" w:rsidRDefault="00C7643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Pr="00C76433">
              <w:rPr>
                <w:b/>
                <w:sz w:val="24"/>
                <w:szCs w:val="24"/>
              </w:rPr>
              <w:t xml:space="preserve"> PRÍJMY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209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1095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</w:tr>
      <w:tr w:rsidR="00C76433" w:rsidTr="00C76433">
        <w:trPr>
          <w:trHeight w:val="482"/>
        </w:trPr>
        <w:tc>
          <w:tcPr>
            <w:tcW w:w="1058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312 002</w:t>
            </w:r>
          </w:p>
        </w:tc>
        <w:tc>
          <w:tcPr>
            <w:tcW w:w="131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REGOP,VOĽBY,CO</w:t>
            </w:r>
          </w:p>
        </w:tc>
        <w:tc>
          <w:tcPr>
            <w:tcW w:w="1209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CA5089">
              <w:rPr>
                <w:sz w:val="24"/>
                <w:szCs w:val="24"/>
              </w:rPr>
              <w:t>205</w:t>
            </w:r>
            <w:r>
              <w:rPr>
                <w:sz w:val="24"/>
                <w:szCs w:val="24"/>
              </w:rPr>
              <w:t>,00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CA5089">
              <w:rPr>
                <w:sz w:val="24"/>
                <w:szCs w:val="24"/>
              </w:rPr>
              <w:t>2060,27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CA5089">
              <w:rPr>
                <w:sz w:val="24"/>
                <w:szCs w:val="24"/>
              </w:rPr>
              <w:t>2265,27</w:t>
            </w:r>
          </w:p>
        </w:tc>
      </w:tr>
      <w:tr w:rsidR="00C76433" w:rsidTr="00C76433">
        <w:trPr>
          <w:trHeight w:val="417"/>
        </w:trPr>
        <w:tc>
          <w:tcPr>
            <w:tcW w:w="1058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312 012</w:t>
            </w:r>
          </w:p>
        </w:tc>
        <w:tc>
          <w:tcPr>
            <w:tcW w:w="131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Prídavky na deti</w:t>
            </w:r>
          </w:p>
        </w:tc>
        <w:tc>
          <w:tcPr>
            <w:tcW w:w="1209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CA5089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CA5089">
              <w:rPr>
                <w:sz w:val="24"/>
                <w:szCs w:val="24"/>
              </w:rPr>
              <w:t>876,24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CA5089">
              <w:rPr>
                <w:sz w:val="24"/>
                <w:szCs w:val="24"/>
              </w:rPr>
              <w:t>876,24</w:t>
            </w:r>
          </w:p>
        </w:tc>
      </w:tr>
      <w:tr w:rsidR="00C76433" w:rsidTr="00C76433">
        <w:trPr>
          <w:trHeight w:val="367"/>
        </w:trPr>
        <w:tc>
          <w:tcPr>
            <w:tcW w:w="1058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11H</w:t>
            </w:r>
          </w:p>
        </w:tc>
        <w:tc>
          <w:tcPr>
            <w:tcW w:w="1214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312 001</w:t>
            </w:r>
          </w:p>
        </w:tc>
        <w:tc>
          <w:tcPr>
            <w:tcW w:w="131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Folklór- </w:t>
            </w:r>
            <w:proofErr w:type="spellStart"/>
            <w:r>
              <w:rPr>
                <w:sz w:val="24"/>
                <w:szCs w:val="24"/>
              </w:rPr>
              <w:t>nen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fin.prís.FPU</w:t>
            </w:r>
            <w:proofErr w:type="spellEnd"/>
          </w:p>
        </w:tc>
        <w:tc>
          <w:tcPr>
            <w:tcW w:w="1209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CA5089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CA5089">
              <w:rPr>
                <w:sz w:val="24"/>
                <w:szCs w:val="24"/>
              </w:rPr>
              <w:t>4000,00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CA5089">
              <w:rPr>
                <w:sz w:val="24"/>
                <w:szCs w:val="24"/>
              </w:rPr>
              <w:t>4000,00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A06A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322 002</w:t>
            </w:r>
          </w:p>
        </w:tc>
        <w:tc>
          <w:tcPr>
            <w:tcW w:w="131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Studňa, žumpa- </w:t>
            </w:r>
            <w:proofErr w:type="spellStart"/>
            <w:r>
              <w:rPr>
                <w:sz w:val="24"/>
                <w:szCs w:val="24"/>
              </w:rPr>
              <w:t>nen.fin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prís.MFSR</w:t>
            </w:r>
            <w:proofErr w:type="spellEnd"/>
          </w:p>
        </w:tc>
        <w:tc>
          <w:tcPr>
            <w:tcW w:w="1209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CA5089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CA5089">
              <w:rPr>
                <w:sz w:val="24"/>
                <w:szCs w:val="24"/>
              </w:rPr>
              <w:t>6500,00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CA5089">
              <w:rPr>
                <w:sz w:val="24"/>
                <w:szCs w:val="24"/>
              </w:rPr>
              <w:t>6500,00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14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454 001</w:t>
            </w:r>
          </w:p>
        </w:tc>
        <w:tc>
          <w:tcPr>
            <w:tcW w:w="131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Spoluúčasť</w:t>
            </w:r>
          </w:p>
        </w:tc>
        <w:tc>
          <w:tcPr>
            <w:tcW w:w="1209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CA5089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CA5089">
              <w:rPr>
                <w:sz w:val="24"/>
                <w:szCs w:val="24"/>
              </w:rPr>
              <w:t>650,00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CA5089">
              <w:rPr>
                <w:sz w:val="24"/>
                <w:szCs w:val="24"/>
              </w:rPr>
              <w:t>650,00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14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454 001</w:t>
            </w:r>
          </w:p>
        </w:tc>
        <w:tc>
          <w:tcPr>
            <w:tcW w:w="131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C76433" w:rsidRDefault="00CA508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Píla,krovinorez</w:t>
            </w:r>
            <w:proofErr w:type="spellEnd"/>
          </w:p>
        </w:tc>
        <w:tc>
          <w:tcPr>
            <w:tcW w:w="1209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CA5089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CA5089">
              <w:rPr>
                <w:sz w:val="24"/>
                <w:szCs w:val="24"/>
              </w:rPr>
              <w:t>1300,00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CA5089">
              <w:rPr>
                <w:sz w:val="24"/>
                <w:szCs w:val="24"/>
              </w:rPr>
              <w:t>1300,00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14" w:type="dxa"/>
          </w:tcPr>
          <w:p w:rsidR="00C76433" w:rsidRDefault="00CA5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454 001</w:t>
            </w:r>
          </w:p>
        </w:tc>
        <w:tc>
          <w:tcPr>
            <w:tcW w:w="131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C76433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Projekty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CA5089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CA5089">
              <w:rPr>
                <w:sz w:val="24"/>
                <w:szCs w:val="24"/>
              </w:rPr>
              <w:t>2000,00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CA5089">
              <w:rPr>
                <w:sz w:val="24"/>
                <w:szCs w:val="24"/>
              </w:rPr>
              <w:t>2000,00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131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C76433" w:rsidRPr="00CA5089" w:rsidRDefault="00CA5089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</w:t>
            </w:r>
            <w:r w:rsidRPr="00CA5089">
              <w:rPr>
                <w:b/>
                <w:sz w:val="24"/>
                <w:szCs w:val="24"/>
              </w:rPr>
              <w:t>SPOLU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209" w:type="dxa"/>
          </w:tcPr>
          <w:p w:rsidR="00C76433" w:rsidRPr="00CA5089" w:rsidRDefault="00183AF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</w:t>
            </w:r>
            <w:r w:rsidR="00CA5089" w:rsidRPr="00CA5089">
              <w:rPr>
                <w:b/>
                <w:sz w:val="24"/>
                <w:szCs w:val="24"/>
              </w:rPr>
              <w:t>205</w:t>
            </w:r>
            <w:r w:rsidR="00781C54">
              <w:rPr>
                <w:b/>
                <w:sz w:val="24"/>
                <w:szCs w:val="24"/>
              </w:rPr>
              <w:t>,00</w:t>
            </w:r>
          </w:p>
        </w:tc>
        <w:tc>
          <w:tcPr>
            <w:tcW w:w="1220" w:type="dxa"/>
          </w:tcPr>
          <w:p w:rsidR="00C76433" w:rsidRPr="00CA5089" w:rsidRDefault="00781C5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CA5089" w:rsidRPr="00CA5089">
              <w:rPr>
                <w:b/>
                <w:sz w:val="24"/>
                <w:szCs w:val="24"/>
              </w:rPr>
              <w:t>17386,51</w:t>
            </w:r>
          </w:p>
        </w:tc>
        <w:tc>
          <w:tcPr>
            <w:tcW w:w="1095" w:type="dxa"/>
          </w:tcPr>
          <w:p w:rsidR="00C76433" w:rsidRPr="00CA5089" w:rsidRDefault="00CA5089">
            <w:pPr>
              <w:rPr>
                <w:b/>
                <w:sz w:val="24"/>
                <w:szCs w:val="24"/>
              </w:rPr>
            </w:pPr>
            <w:r w:rsidRPr="00CA5089">
              <w:rPr>
                <w:b/>
                <w:sz w:val="24"/>
                <w:szCs w:val="24"/>
              </w:rPr>
              <w:t>17591,51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1318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C76433" w:rsidRPr="00D11118" w:rsidRDefault="00D11118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</w:t>
            </w:r>
            <w:r w:rsidRPr="00D11118">
              <w:rPr>
                <w:b/>
                <w:sz w:val="24"/>
                <w:szCs w:val="24"/>
              </w:rPr>
              <w:t>VÝDAVKY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209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  <w:tc>
          <w:tcPr>
            <w:tcW w:w="1095" w:type="dxa"/>
          </w:tcPr>
          <w:p w:rsidR="00C76433" w:rsidRDefault="00C76433">
            <w:pPr>
              <w:rPr>
                <w:sz w:val="24"/>
                <w:szCs w:val="24"/>
              </w:rPr>
            </w:pP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0111</w:t>
            </w:r>
          </w:p>
        </w:tc>
        <w:tc>
          <w:tcPr>
            <w:tcW w:w="131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633 006</w:t>
            </w:r>
          </w:p>
        </w:tc>
        <w:tc>
          <w:tcPr>
            <w:tcW w:w="3326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REGOP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D11118">
              <w:rPr>
                <w:sz w:val="24"/>
                <w:szCs w:val="24"/>
              </w:rPr>
              <w:t>135,00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830FFD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D11118">
              <w:rPr>
                <w:sz w:val="24"/>
                <w:szCs w:val="24"/>
              </w:rPr>
              <w:t>135,00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0111</w:t>
            </w:r>
          </w:p>
        </w:tc>
        <w:tc>
          <w:tcPr>
            <w:tcW w:w="131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637 027</w:t>
            </w:r>
          </w:p>
        </w:tc>
        <w:tc>
          <w:tcPr>
            <w:tcW w:w="3326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D11118">
              <w:rPr>
                <w:sz w:val="24"/>
                <w:szCs w:val="24"/>
              </w:rPr>
              <w:t>70,00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830FFD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D11118">
              <w:rPr>
                <w:sz w:val="24"/>
                <w:szCs w:val="24"/>
              </w:rPr>
              <w:t>70,00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0161</w:t>
            </w:r>
          </w:p>
        </w:tc>
        <w:tc>
          <w:tcPr>
            <w:tcW w:w="131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633 006</w:t>
            </w:r>
          </w:p>
        </w:tc>
        <w:tc>
          <w:tcPr>
            <w:tcW w:w="3326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D11118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D11118">
              <w:rPr>
                <w:sz w:val="24"/>
                <w:szCs w:val="24"/>
              </w:rPr>
              <w:t>227,70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D11118">
              <w:rPr>
                <w:sz w:val="24"/>
                <w:szCs w:val="24"/>
              </w:rPr>
              <w:t>227,70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0161</w:t>
            </w:r>
          </w:p>
        </w:tc>
        <w:tc>
          <w:tcPr>
            <w:tcW w:w="131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633 016</w:t>
            </w:r>
          </w:p>
        </w:tc>
        <w:tc>
          <w:tcPr>
            <w:tcW w:w="3326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Voľby-reprezentačné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D11118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D11118">
              <w:rPr>
                <w:sz w:val="24"/>
                <w:szCs w:val="24"/>
              </w:rPr>
              <w:t>56,00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D11118">
              <w:rPr>
                <w:sz w:val="24"/>
                <w:szCs w:val="24"/>
              </w:rPr>
              <w:t>56,00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0161</w:t>
            </w:r>
          </w:p>
        </w:tc>
        <w:tc>
          <w:tcPr>
            <w:tcW w:w="131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634 004</w:t>
            </w:r>
          </w:p>
        </w:tc>
        <w:tc>
          <w:tcPr>
            <w:tcW w:w="3326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Voľby-prepravné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D11118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D11118">
              <w:rPr>
                <w:sz w:val="24"/>
                <w:szCs w:val="24"/>
              </w:rPr>
              <w:t>13,50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D11118">
              <w:rPr>
                <w:sz w:val="24"/>
                <w:szCs w:val="24"/>
              </w:rPr>
              <w:t>13,50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111</w:t>
            </w:r>
          </w:p>
        </w:tc>
        <w:tc>
          <w:tcPr>
            <w:tcW w:w="1214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0161</w:t>
            </w:r>
          </w:p>
        </w:tc>
        <w:tc>
          <w:tcPr>
            <w:tcW w:w="131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637 014</w:t>
            </w:r>
          </w:p>
        </w:tc>
        <w:tc>
          <w:tcPr>
            <w:tcW w:w="3326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Voľby-stravovanie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D11118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D11118">
              <w:rPr>
                <w:sz w:val="24"/>
                <w:szCs w:val="24"/>
              </w:rPr>
              <w:t>589,50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D11118">
              <w:rPr>
                <w:sz w:val="24"/>
                <w:szCs w:val="24"/>
              </w:rPr>
              <w:t>589,50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0161</w:t>
            </w:r>
          </w:p>
        </w:tc>
        <w:tc>
          <w:tcPr>
            <w:tcW w:w="131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637 007</w:t>
            </w:r>
          </w:p>
        </w:tc>
        <w:tc>
          <w:tcPr>
            <w:tcW w:w="3326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Voľby-cestovné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D11118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D11118">
              <w:rPr>
                <w:sz w:val="24"/>
                <w:szCs w:val="24"/>
              </w:rPr>
              <w:t>9,00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D11118">
              <w:rPr>
                <w:sz w:val="24"/>
                <w:szCs w:val="24"/>
              </w:rPr>
              <w:t>9,00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0161</w:t>
            </w:r>
          </w:p>
        </w:tc>
        <w:tc>
          <w:tcPr>
            <w:tcW w:w="131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637 026</w:t>
            </w:r>
          </w:p>
        </w:tc>
        <w:tc>
          <w:tcPr>
            <w:tcW w:w="3326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Voľby-odmeny členom a zapisovateľom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D11118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D11118">
              <w:rPr>
                <w:sz w:val="24"/>
                <w:szCs w:val="24"/>
              </w:rPr>
              <w:t>967,77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D11118">
              <w:rPr>
                <w:sz w:val="24"/>
                <w:szCs w:val="24"/>
              </w:rPr>
              <w:t>967,77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0161</w:t>
            </w:r>
          </w:p>
        </w:tc>
        <w:tc>
          <w:tcPr>
            <w:tcW w:w="1318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637 027</w:t>
            </w:r>
          </w:p>
        </w:tc>
        <w:tc>
          <w:tcPr>
            <w:tcW w:w="3326" w:type="dxa"/>
          </w:tcPr>
          <w:p w:rsidR="00C76433" w:rsidRDefault="00D11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Voľby-dohoda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D11118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D11118">
              <w:rPr>
                <w:sz w:val="24"/>
                <w:szCs w:val="24"/>
              </w:rPr>
              <w:t>196,80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D11118">
              <w:rPr>
                <w:sz w:val="24"/>
                <w:szCs w:val="24"/>
              </w:rPr>
              <w:t>196,80</w:t>
            </w:r>
          </w:p>
        </w:tc>
      </w:tr>
      <w:tr w:rsidR="00C76433" w:rsidTr="00C76433">
        <w:trPr>
          <w:trHeight w:val="432"/>
        </w:trPr>
        <w:tc>
          <w:tcPr>
            <w:tcW w:w="1058" w:type="dxa"/>
          </w:tcPr>
          <w:p w:rsidR="00C76433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C76433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1040</w:t>
            </w:r>
          </w:p>
        </w:tc>
        <w:tc>
          <w:tcPr>
            <w:tcW w:w="1318" w:type="dxa"/>
          </w:tcPr>
          <w:p w:rsidR="00C76433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633 012</w:t>
            </w:r>
          </w:p>
        </w:tc>
        <w:tc>
          <w:tcPr>
            <w:tcW w:w="3326" w:type="dxa"/>
          </w:tcPr>
          <w:p w:rsidR="00C76433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Prídavky na deti</w:t>
            </w:r>
          </w:p>
        </w:tc>
        <w:tc>
          <w:tcPr>
            <w:tcW w:w="1209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5A4455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C76433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5A4455">
              <w:rPr>
                <w:sz w:val="24"/>
                <w:szCs w:val="24"/>
              </w:rPr>
              <w:t>876,24</w:t>
            </w:r>
          </w:p>
        </w:tc>
        <w:tc>
          <w:tcPr>
            <w:tcW w:w="1095" w:type="dxa"/>
          </w:tcPr>
          <w:p w:rsidR="00C76433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876,24</w:t>
            </w:r>
          </w:p>
        </w:tc>
      </w:tr>
      <w:tr w:rsidR="00D11118" w:rsidTr="00C76433">
        <w:trPr>
          <w:trHeight w:val="432"/>
        </w:trPr>
        <w:tc>
          <w:tcPr>
            <w:tcW w:w="1058" w:type="dxa"/>
          </w:tcPr>
          <w:p w:rsidR="00D11118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14" w:type="dxa"/>
          </w:tcPr>
          <w:p w:rsidR="00D11118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0111</w:t>
            </w:r>
          </w:p>
        </w:tc>
        <w:tc>
          <w:tcPr>
            <w:tcW w:w="1318" w:type="dxa"/>
          </w:tcPr>
          <w:p w:rsidR="00D11118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635 006</w:t>
            </w:r>
          </w:p>
        </w:tc>
        <w:tc>
          <w:tcPr>
            <w:tcW w:w="3326" w:type="dxa"/>
          </w:tcPr>
          <w:p w:rsidR="00D11118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Údržba budov</w:t>
            </w:r>
          </w:p>
        </w:tc>
        <w:tc>
          <w:tcPr>
            <w:tcW w:w="1209" w:type="dxa"/>
          </w:tcPr>
          <w:p w:rsidR="00D11118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3000,00</w:t>
            </w:r>
          </w:p>
        </w:tc>
        <w:tc>
          <w:tcPr>
            <w:tcW w:w="1220" w:type="dxa"/>
          </w:tcPr>
          <w:p w:rsidR="00D11118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5A4455">
              <w:rPr>
                <w:sz w:val="24"/>
                <w:szCs w:val="24"/>
              </w:rPr>
              <w:t>-2000,00</w:t>
            </w:r>
          </w:p>
        </w:tc>
        <w:tc>
          <w:tcPr>
            <w:tcW w:w="1095" w:type="dxa"/>
          </w:tcPr>
          <w:p w:rsidR="00D11118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5A4455">
              <w:rPr>
                <w:sz w:val="24"/>
                <w:szCs w:val="24"/>
              </w:rPr>
              <w:t>1000,00</w:t>
            </w:r>
          </w:p>
        </w:tc>
      </w:tr>
      <w:tr w:rsidR="005A4455" w:rsidTr="00C76433">
        <w:trPr>
          <w:trHeight w:val="432"/>
        </w:trPr>
        <w:tc>
          <w:tcPr>
            <w:tcW w:w="105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14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0111</w:t>
            </w:r>
          </w:p>
        </w:tc>
        <w:tc>
          <w:tcPr>
            <w:tcW w:w="131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637 004</w:t>
            </w:r>
          </w:p>
        </w:tc>
        <w:tc>
          <w:tcPr>
            <w:tcW w:w="3326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Spracovanie miezd, INFO,LASAB</w:t>
            </w:r>
          </w:p>
        </w:tc>
        <w:tc>
          <w:tcPr>
            <w:tcW w:w="1209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2000,00</w:t>
            </w:r>
          </w:p>
        </w:tc>
        <w:tc>
          <w:tcPr>
            <w:tcW w:w="1220" w:type="dxa"/>
          </w:tcPr>
          <w:p w:rsidR="005A4455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2000,00</w:t>
            </w:r>
          </w:p>
        </w:tc>
        <w:tc>
          <w:tcPr>
            <w:tcW w:w="1095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5A4455">
              <w:rPr>
                <w:sz w:val="24"/>
                <w:szCs w:val="24"/>
              </w:rPr>
              <w:t>4000,00</w:t>
            </w:r>
          </w:p>
        </w:tc>
      </w:tr>
      <w:tr w:rsidR="005A4455" w:rsidTr="00C76433">
        <w:trPr>
          <w:trHeight w:val="432"/>
        </w:trPr>
        <w:tc>
          <w:tcPr>
            <w:tcW w:w="105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14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0111</w:t>
            </w:r>
          </w:p>
        </w:tc>
        <w:tc>
          <w:tcPr>
            <w:tcW w:w="131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642 012</w:t>
            </w:r>
          </w:p>
        </w:tc>
        <w:tc>
          <w:tcPr>
            <w:tcW w:w="3326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Odstupné</w:t>
            </w:r>
          </w:p>
        </w:tc>
        <w:tc>
          <w:tcPr>
            <w:tcW w:w="1209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4700,00</w:t>
            </w:r>
          </w:p>
        </w:tc>
        <w:tc>
          <w:tcPr>
            <w:tcW w:w="1220" w:type="dxa"/>
          </w:tcPr>
          <w:p w:rsidR="005A4455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5A4455">
              <w:rPr>
                <w:sz w:val="24"/>
                <w:szCs w:val="24"/>
              </w:rPr>
              <w:t>-212,50</w:t>
            </w:r>
          </w:p>
        </w:tc>
        <w:tc>
          <w:tcPr>
            <w:tcW w:w="1095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5A4455">
              <w:rPr>
                <w:sz w:val="24"/>
                <w:szCs w:val="24"/>
              </w:rPr>
              <w:t>4487,50</w:t>
            </w:r>
          </w:p>
        </w:tc>
      </w:tr>
      <w:tr w:rsidR="005A4455" w:rsidTr="00C76433">
        <w:trPr>
          <w:trHeight w:val="432"/>
        </w:trPr>
        <w:tc>
          <w:tcPr>
            <w:tcW w:w="105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14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0510</w:t>
            </w:r>
          </w:p>
        </w:tc>
        <w:tc>
          <w:tcPr>
            <w:tcW w:w="131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713 004</w:t>
            </w:r>
          </w:p>
        </w:tc>
        <w:tc>
          <w:tcPr>
            <w:tcW w:w="3326" w:type="dxa"/>
          </w:tcPr>
          <w:p w:rsidR="005A4455" w:rsidRDefault="005A44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Píla,krovinorez</w:t>
            </w:r>
            <w:proofErr w:type="spellEnd"/>
          </w:p>
        </w:tc>
        <w:tc>
          <w:tcPr>
            <w:tcW w:w="1209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5A4455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5A4455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1300,00</w:t>
            </w:r>
          </w:p>
        </w:tc>
        <w:tc>
          <w:tcPr>
            <w:tcW w:w="1095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5A4455">
              <w:rPr>
                <w:sz w:val="24"/>
                <w:szCs w:val="24"/>
              </w:rPr>
              <w:t>1300,00</w:t>
            </w:r>
          </w:p>
        </w:tc>
      </w:tr>
      <w:tr w:rsidR="005A4455" w:rsidTr="00C76433">
        <w:trPr>
          <w:trHeight w:val="432"/>
        </w:trPr>
        <w:tc>
          <w:tcPr>
            <w:tcW w:w="105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14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0620</w:t>
            </w:r>
          </w:p>
        </w:tc>
        <w:tc>
          <w:tcPr>
            <w:tcW w:w="131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716</w:t>
            </w:r>
          </w:p>
        </w:tc>
        <w:tc>
          <w:tcPr>
            <w:tcW w:w="3326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Projekty</w:t>
            </w:r>
          </w:p>
        </w:tc>
        <w:tc>
          <w:tcPr>
            <w:tcW w:w="1209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5A4455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5A4455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2000,00</w:t>
            </w:r>
          </w:p>
        </w:tc>
        <w:tc>
          <w:tcPr>
            <w:tcW w:w="1095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5A4455">
              <w:rPr>
                <w:sz w:val="24"/>
                <w:szCs w:val="24"/>
              </w:rPr>
              <w:t>2000,00</w:t>
            </w:r>
          </w:p>
        </w:tc>
      </w:tr>
      <w:tr w:rsidR="005A4455" w:rsidTr="00C76433">
        <w:trPr>
          <w:trHeight w:val="432"/>
        </w:trPr>
        <w:tc>
          <w:tcPr>
            <w:tcW w:w="105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14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0620</w:t>
            </w:r>
          </w:p>
        </w:tc>
        <w:tc>
          <w:tcPr>
            <w:tcW w:w="131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717 001</w:t>
            </w:r>
          </w:p>
        </w:tc>
        <w:tc>
          <w:tcPr>
            <w:tcW w:w="3326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Studňa, žumpa spoluúčasť</w:t>
            </w:r>
          </w:p>
        </w:tc>
        <w:tc>
          <w:tcPr>
            <w:tcW w:w="1209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5A4455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5A4455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5A4455">
              <w:rPr>
                <w:sz w:val="24"/>
                <w:szCs w:val="24"/>
              </w:rPr>
              <w:t>650,00</w:t>
            </w:r>
          </w:p>
        </w:tc>
        <w:tc>
          <w:tcPr>
            <w:tcW w:w="1095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650,00</w:t>
            </w:r>
          </w:p>
        </w:tc>
      </w:tr>
      <w:tr w:rsidR="005A4455" w:rsidTr="00C76433">
        <w:trPr>
          <w:trHeight w:val="432"/>
        </w:trPr>
        <w:tc>
          <w:tcPr>
            <w:tcW w:w="105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14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0620</w:t>
            </w:r>
          </w:p>
        </w:tc>
        <w:tc>
          <w:tcPr>
            <w:tcW w:w="131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717 001</w:t>
            </w:r>
          </w:p>
        </w:tc>
        <w:tc>
          <w:tcPr>
            <w:tcW w:w="3326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Studňa, žumpa</w:t>
            </w:r>
          </w:p>
        </w:tc>
        <w:tc>
          <w:tcPr>
            <w:tcW w:w="1209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5A445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20" w:type="dxa"/>
          </w:tcPr>
          <w:p w:rsidR="005A4455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6500,00</w:t>
            </w:r>
          </w:p>
        </w:tc>
        <w:tc>
          <w:tcPr>
            <w:tcW w:w="1095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5A4455">
              <w:rPr>
                <w:sz w:val="24"/>
                <w:szCs w:val="24"/>
              </w:rPr>
              <w:t>6500,00</w:t>
            </w:r>
          </w:p>
        </w:tc>
      </w:tr>
      <w:tr w:rsidR="005A4455" w:rsidTr="00C76433">
        <w:trPr>
          <w:trHeight w:val="432"/>
        </w:trPr>
        <w:tc>
          <w:tcPr>
            <w:tcW w:w="105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14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0820</w:t>
            </w:r>
          </w:p>
        </w:tc>
        <w:tc>
          <w:tcPr>
            <w:tcW w:w="131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633 006</w:t>
            </w:r>
          </w:p>
        </w:tc>
        <w:tc>
          <w:tcPr>
            <w:tcW w:w="3326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Všeobecný materiál</w:t>
            </w:r>
          </w:p>
        </w:tc>
        <w:tc>
          <w:tcPr>
            <w:tcW w:w="1209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5A4455">
              <w:rPr>
                <w:sz w:val="24"/>
                <w:szCs w:val="24"/>
              </w:rPr>
              <w:t>500,00</w:t>
            </w:r>
          </w:p>
        </w:tc>
        <w:tc>
          <w:tcPr>
            <w:tcW w:w="1220" w:type="dxa"/>
          </w:tcPr>
          <w:p w:rsidR="005A4455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5A4455">
              <w:rPr>
                <w:sz w:val="24"/>
                <w:szCs w:val="24"/>
              </w:rPr>
              <w:t>212,50</w:t>
            </w:r>
          </w:p>
        </w:tc>
        <w:tc>
          <w:tcPr>
            <w:tcW w:w="1095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712,50</w:t>
            </w:r>
          </w:p>
        </w:tc>
      </w:tr>
      <w:tr w:rsidR="005A4455" w:rsidTr="00C76433">
        <w:trPr>
          <w:trHeight w:val="432"/>
        </w:trPr>
        <w:tc>
          <w:tcPr>
            <w:tcW w:w="105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11H</w:t>
            </w:r>
          </w:p>
        </w:tc>
        <w:tc>
          <w:tcPr>
            <w:tcW w:w="1214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0820</w:t>
            </w:r>
          </w:p>
        </w:tc>
        <w:tc>
          <w:tcPr>
            <w:tcW w:w="131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633 006</w:t>
            </w:r>
          </w:p>
        </w:tc>
        <w:tc>
          <w:tcPr>
            <w:tcW w:w="3326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Folklór</w:t>
            </w:r>
          </w:p>
        </w:tc>
        <w:tc>
          <w:tcPr>
            <w:tcW w:w="1209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5A4455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5A4455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3000,00</w:t>
            </w:r>
          </w:p>
        </w:tc>
        <w:tc>
          <w:tcPr>
            <w:tcW w:w="1095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5A4455">
              <w:rPr>
                <w:sz w:val="24"/>
                <w:szCs w:val="24"/>
              </w:rPr>
              <w:t>3000,00</w:t>
            </w:r>
          </w:p>
        </w:tc>
      </w:tr>
      <w:tr w:rsidR="005A4455" w:rsidTr="00C76433">
        <w:trPr>
          <w:trHeight w:val="432"/>
        </w:trPr>
        <w:tc>
          <w:tcPr>
            <w:tcW w:w="105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11H</w:t>
            </w:r>
          </w:p>
        </w:tc>
        <w:tc>
          <w:tcPr>
            <w:tcW w:w="1214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0820</w:t>
            </w:r>
          </w:p>
        </w:tc>
        <w:tc>
          <w:tcPr>
            <w:tcW w:w="1318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637 004</w:t>
            </w:r>
          </w:p>
        </w:tc>
        <w:tc>
          <w:tcPr>
            <w:tcW w:w="3326" w:type="dxa"/>
          </w:tcPr>
          <w:p w:rsidR="005A4455" w:rsidRDefault="005A4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Folklór</w:t>
            </w:r>
          </w:p>
        </w:tc>
        <w:tc>
          <w:tcPr>
            <w:tcW w:w="1209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5A4455">
              <w:rPr>
                <w:sz w:val="24"/>
                <w:szCs w:val="24"/>
              </w:rPr>
              <w:t>0</w:t>
            </w:r>
          </w:p>
        </w:tc>
        <w:tc>
          <w:tcPr>
            <w:tcW w:w="1220" w:type="dxa"/>
          </w:tcPr>
          <w:p w:rsidR="005A4455" w:rsidRDefault="0078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A4455">
              <w:rPr>
                <w:sz w:val="24"/>
                <w:szCs w:val="24"/>
              </w:rPr>
              <w:t>1000,00</w:t>
            </w:r>
          </w:p>
        </w:tc>
        <w:tc>
          <w:tcPr>
            <w:tcW w:w="1095" w:type="dxa"/>
          </w:tcPr>
          <w:p w:rsidR="005A4455" w:rsidRDefault="00183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5A4455">
              <w:rPr>
                <w:sz w:val="24"/>
                <w:szCs w:val="24"/>
              </w:rPr>
              <w:t>1000,00</w:t>
            </w:r>
          </w:p>
        </w:tc>
      </w:tr>
      <w:tr w:rsidR="005A4455" w:rsidTr="00C76433">
        <w:trPr>
          <w:trHeight w:val="432"/>
        </w:trPr>
        <w:tc>
          <w:tcPr>
            <w:tcW w:w="1058" w:type="dxa"/>
          </w:tcPr>
          <w:p w:rsidR="005A4455" w:rsidRDefault="005A4455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5A4455" w:rsidRDefault="005A4455">
            <w:pPr>
              <w:rPr>
                <w:sz w:val="24"/>
                <w:szCs w:val="24"/>
              </w:rPr>
            </w:pPr>
          </w:p>
        </w:tc>
        <w:tc>
          <w:tcPr>
            <w:tcW w:w="1318" w:type="dxa"/>
          </w:tcPr>
          <w:p w:rsidR="005A4455" w:rsidRDefault="005A4455">
            <w:pPr>
              <w:rPr>
                <w:sz w:val="24"/>
                <w:szCs w:val="24"/>
              </w:rPr>
            </w:pPr>
          </w:p>
        </w:tc>
        <w:tc>
          <w:tcPr>
            <w:tcW w:w="3326" w:type="dxa"/>
          </w:tcPr>
          <w:p w:rsidR="005A4455" w:rsidRPr="00183AF7" w:rsidRDefault="00830FFD">
            <w:pPr>
              <w:rPr>
                <w:b/>
                <w:sz w:val="24"/>
                <w:szCs w:val="24"/>
              </w:rPr>
            </w:pPr>
            <w:r w:rsidRPr="00183AF7">
              <w:rPr>
                <w:b/>
                <w:sz w:val="24"/>
                <w:szCs w:val="24"/>
              </w:rPr>
              <w:t xml:space="preserve">                  SPOLU:</w:t>
            </w:r>
          </w:p>
        </w:tc>
        <w:tc>
          <w:tcPr>
            <w:tcW w:w="1209" w:type="dxa"/>
          </w:tcPr>
          <w:p w:rsidR="005A4455" w:rsidRPr="00183AF7" w:rsidRDefault="00781C54">
            <w:pPr>
              <w:rPr>
                <w:b/>
                <w:sz w:val="24"/>
                <w:szCs w:val="24"/>
              </w:rPr>
            </w:pPr>
            <w:r w:rsidRPr="00183AF7">
              <w:rPr>
                <w:b/>
                <w:sz w:val="24"/>
                <w:szCs w:val="24"/>
              </w:rPr>
              <w:t xml:space="preserve"> </w:t>
            </w:r>
            <w:r w:rsidR="00830FFD" w:rsidRPr="00183AF7">
              <w:rPr>
                <w:b/>
                <w:sz w:val="24"/>
                <w:szCs w:val="24"/>
              </w:rPr>
              <w:t>10</w:t>
            </w:r>
            <w:r w:rsidRPr="00183AF7">
              <w:rPr>
                <w:b/>
                <w:sz w:val="24"/>
                <w:szCs w:val="24"/>
              </w:rPr>
              <w:t xml:space="preserve"> </w:t>
            </w:r>
            <w:r w:rsidR="00830FFD" w:rsidRPr="00183AF7">
              <w:rPr>
                <w:b/>
                <w:sz w:val="24"/>
                <w:szCs w:val="24"/>
              </w:rPr>
              <w:t>405,00</w:t>
            </w:r>
          </w:p>
        </w:tc>
        <w:tc>
          <w:tcPr>
            <w:tcW w:w="1220" w:type="dxa"/>
          </w:tcPr>
          <w:p w:rsidR="005A4455" w:rsidRPr="00183AF7" w:rsidRDefault="00781C54">
            <w:pPr>
              <w:rPr>
                <w:b/>
                <w:sz w:val="24"/>
                <w:szCs w:val="24"/>
              </w:rPr>
            </w:pPr>
            <w:r w:rsidRPr="00183AF7">
              <w:rPr>
                <w:b/>
                <w:sz w:val="24"/>
                <w:szCs w:val="24"/>
              </w:rPr>
              <w:t xml:space="preserve">  17 386,51</w:t>
            </w:r>
          </w:p>
        </w:tc>
        <w:tc>
          <w:tcPr>
            <w:tcW w:w="1095" w:type="dxa"/>
          </w:tcPr>
          <w:p w:rsidR="005A4455" w:rsidRPr="00183AF7" w:rsidRDefault="00781C54">
            <w:pPr>
              <w:rPr>
                <w:b/>
                <w:sz w:val="24"/>
                <w:szCs w:val="24"/>
              </w:rPr>
            </w:pPr>
            <w:r w:rsidRPr="00183AF7">
              <w:rPr>
                <w:b/>
                <w:sz w:val="24"/>
                <w:szCs w:val="24"/>
              </w:rPr>
              <w:t>27 791,51</w:t>
            </w:r>
          </w:p>
        </w:tc>
      </w:tr>
    </w:tbl>
    <w:p w:rsidR="00161AD6" w:rsidRDefault="00161AD6">
      <w:pPr>
        <w:rPr>
          <w:sz w:val="24"/>
          <w:szCs w:val="24"/>
        </w:rPr>
      </w:pPr>
    </w:p>
    <w:p w:rsidR="00C76433" w:rsidRDefault="00C76433">
      <w:pPr>
        <w:rPr>
          <w:sz w:val="24"/>
          <w:szCs w:val="24"/>
        </w:rPr>
      </w:pPr>
    </w:p>
    <w:p w:rsidR="00C76433" w:rsidRDefault="00C76433">
      <w:pPr>
        <w:rPr>
          <w:sz w:val="24"/>
          <w:szCs w:val="24"/>
        </w:rPr>
      </w:pPr>
    </w:p>
    <w:p w:rsidR="00C76433" w:rsidRDefault="00C76433">
      <w:pPr>
        <w:rPr>
          <w:sz w:val="24"/>
          <w:szCs w:val="24"/>
        </w:rPr>
      </w:pPr>
    </w:p>
    <w:p w:rsidR="00C76433" w:rsidRDefault="00C76433">
      <w:pPr>
        <w:rPr>
          <w:sz w:val="24"/>
          <w:szCs w:val="24"/>
        </w:rPr>
      </w:pPr>
    </w:p>
    <w:p w:rsidR="00C76433" w:rsidRDefault="00C76433">
      <w:pPr>
        <w:rPr>
          <w:sz w:val="24"/>
          <w:szCs w:val="24"/>
        </w:rPr>
      </w:pPr>
    </w:p>
    <w:p w:rsidR="00C76433" w:rsidRDefault="00C76433">
      <w:pPr>
        <w:rPr>
          <w:sz w:val="24"/>
          <w:szCs w:val="24"/>
        </w:rPr>
      </w:pPr>
    </w:p>
    <w:p w:rsidR="00C76433" w:rsidRDefault="00C76433">
      <w:pPr>
        <w:rPr>
          <w:sz w:val="24"/>
          <w:szCs w:val="24"/>
        </w:rPr>
      </w:pPr>
    </w:p>
    <w:p w:rsidR="00C76433" w:rsidRDefault="00C76433">
      <w:pPr>
        <w:rPr>
          <w:sz w:val="24"/>
          <w:szCs w:val="24"/>
        </w:rPr>
      </w:pPr>
      <w:r>
        <w:rPr>
          <w:sz w:val="24"/>
          <w:szCs w:val="24"/>
        </w:rPr>
        <w:t>V Horných Strhároch, dňa</w:t>
      </w:r>
      <w:r w:rsidR="00183AF7">
        <w:rPr>
          <w:sz w:val="24"/>
          <w:szCs w:val="24"/>
        </w:rPr>
        <w:t xml:space="preserve"> 05.08.2019</w:t>
      </w:r>
    </w:p>
    <w:p w:rsidR="00C76433" w:rsidRDefault="00C764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</w:t>
      </w:r>
      <w:r w:rsidR="00F0287A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 Richard </w:t>
      </w:r>
      <w:proofErr w:type="spellStart"/>
      <w:r>
        <w:rPr>
          <w:sz w:val="24"/>
          <w:szCs w:val="24"/>
        </w:rPr>
        <w:t>Kurec</w:t>
      </w:r>
      <w:proofErr w:type="spellEnd"/>
      <w:r>
        <w:rPr>
          <w:sz w:val="24"/>
          <w:szCs w:val="24"/>
        </w:rPr>
        <w:t xml:space="preserve"> </w:t>
      </w:r>
    </w:p>
    <w:p w:rsidR="00C76433" w:rsidRDefault="00C76433">
      <w:pPr>
        <w:rPr>
          <w:sz w:val="24"/>
          <w:szCs w:val="24"/>
        </w:rPr>
      </w:pPr>
      <w:r>
        <w:rPr>
          <w:sz w:val="24"/>
          <w:szCs w:val="24"/>
        </w:rPr>
        <w:t xml:space="preserve">Vyvesené:        </w:t>
      </w:r>
      <w:r w:rsidR="00183AF7">
        <w:rPr>
          <w:sz w:val="24"/>
          <w:szCs w:val="24"/>
        </w:rPr>
        <w:t>05.08.2019</w:t>
      </w:r>
      <w:r>
        <w:rPr>
          <w:sz w:val="24"/>
          <w:szCs w:val="24"/>
        </w:rPr>
        <w:t xml:space="preserve">                                                                                        starosta obce</w:t>
      </w:r>
    </w:p>
    <w:p w:rsidR="00C76433" w:rsidRDefault="00C76433">
      <w:pPr>
        <w:rPr>
          <w:sz w:val="24"/>
          <w:szCs w:val="24"/>
        </w:rPr>
      </w:pPr>
      <w:r>
        <w:rPr>
          <w:sz w:val="24"/>
          <w:szCs w:val="24"/>
        </w:rPr>
        <w:t xml:space="preserve">Zvesené:          </w:t>
      </w:r>
      <w:r w:rsidR="00816D96">
        <w:rPr>
          <w:sz w:val="24"/>
          <w:szCs w:val="24"/>
        </w:rPr>
        <w:t>21.08.2019</w:t>
      </w:r>
      <w:r>
        <w:rPr>
          <w:sz w:val="24"/>
          <w:szCs w:val="24"/>
        </w:rPr>
        <w:t xml:space="preserve">                                                                                                    </w:t>
      </w:r>
    </w:p>
    <w:sectPr w:rsidR="00C764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62D"/>
    <w:rsid w:val="00161AD6"/>
    <w:rsid w:val="00183AF7"/>
    <w:rsid w:val="003E2888"/>
    <w:rsid w:val="00563F41"/>
    <w:rsid w:val="005A4455"/>
    <w:rsid w:val="00781C54"/>
    <w:rsid w:val="00816D96"/>
    <w:rsid w:val="00830FFD"/>
    <w:rsid w:val="009072AD"/>
    <w:rsid w:val="00971E3E"/>
    <w:rsid w:val="009D362D"/>
    <w:rsid w:val="00A06A67"/>
    <w:rsid w:val="00C76433"/>
    <w:rsid w:val="00CA5089"/>
    <w:rsid w:val="00D11118"/>
    <w:rsid w:val="00E94B65"/>
    <w:rsid w:val="00F0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824CC3-2A8E-4238-96A8-2131BDCB0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161AD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07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072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2</cp:revision>
  <cp:lastPrinted>2019-08-23T07:14:00Z</cp:lastPrinted>
  <dcterms:created xsi:type="dcterms:W3CDTF">2020-03-02T12:33:00Z</dcterms:created>
  <dcterms:modified xsi:type="dcterms:W3CDTF">2020-03-02T12:33:00Z</dcterms:modified>
</cp:coreProperties>
</file>