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0272" w:rsidRPr="00BB2408" w:rsidRDefault="009A0272" w:rsidP="009A0272">
      <w:pPr>
        <w:pStyle w:val="Default"/>
        <w:rPr>
          <w:sz w:val="28"/>
          <w:szCs w:val="28"/>
          <w:u w:val="single"/>
        </w:rPr>
      </w:pPr>
      <w:r w:rsidRPr="00BB2408">
        <w:rPr>
          <w:b/>
          <w:bCs/>
          <w:sz w:val="28"/>
          <w:szCs w:val="28"/>
          <w:u w:val="single"/>
        </w:rPr>
        <w:t xml:space="preserve"> Uznesenie č. 46/2020 z  rokovania Obecného zastupiteľstva  Obce Horné Strháre zo dňa 19.02.2020</w:t>
      </w:r>
    </w:p>
    <w:p w:rsidR="009A0272" w:rsidRPr="00BB2408" w:rsidRDefault="009A0272" w:rsidP="009A0272">
      <w:pPr>
        <w:pStyle w:val="Default"/>
        <w:rPr>
          <w:b/>
          <w:bCs/>
          <w:sz w:val="28"/>
          <w:szCs w:val="28"/>
          <w:u w:val="single"/>
        </w:rPr>
      </w:pPr>
    </w:p>
    <w:p w:rsidR="009A0272" w:rsidRPr="00BB2408" w:rsidRDefault="009A0272" w:rsidP="009A0272">
      <w:pPr>
        <w:pStyle w:val="Default"/>
        <w:rPr>
          <w:b/>
          <w:bCs/>
          <w:sz w:val="28"/>
          <w:szCs w:val="28"/>
          <w:u w:val="single"/>
        </w:rPr>
      </w:pPr>
    </w:p>
    <w:p w:rsidR="009A0272" w:rsidRPr="00BB2408" w:rsidRDefault="009A0272" w:rsidP="009A0272">
      <w:pPr>
        <w:rPr>
          <w:sz w:val="28"/>
          <w:szCs w:val="28"/>
          <w:u w:val="single"/>
        </w:rPr>
      </w:pPr>
    </w:p>
    <w:p w:rsidR="009A0272" w:rsidRPr="00BB2408" w:rsidRDefault="009A0272" w:rsidP="009A0272">
      <w:pPr>
        <w:pStyle w:val="Default"/>
        <w:rPr>
          <w:b/>
          <w:bCs/>
          <w:sz w:val="28"/>
          <w:szCs w:val="28"/>
          <w:u w:val="single"/>
        </w:rPr>
      </w:pPr>
      <w:r w:rsidRPr="00BB2408">
        <w:rPr>
          <w:b/>
          <w:bCs/>
          <w:sz w:val="28"/>
          <w:szCs w:val="28"/>
          <w:u w:val="single"/>
        </w:rPr>
        <w:t>K bodu 1  Otvorenie OZ</w:t>
      </w:r>
    </w:p>
    <w:p w:rsidR="009A0272" w:rsidRPr="003E07B8" w:rsidRDefault="009A0272" w:rsidP="009A0272">
      <w:pPr>
        <w:pStyle w:val="Default"/>
        <w:rPr>
          <w:b/>
          <w:bCs/>
          <w:sz w:val="28"/>
          <w:szCs w:val="28"/>
        </w:rPr>
      </w:pPr>
    </w:p>
    <w:p w:rsidR="009A0272" w:rsidRPr="003E07B8" w:rsidRDefault="009A0272" w:rsidP="009A0272">
      <w:pPr>
        <w:pStyle w:val="Default"/>
        <w:rPr>
          <w:sz w:val="28"/>
          <w:szCs w:val="28"/>
        </w:rPr>
      </w:pPr>
    </w:p>
    <w:p w:rsidR="009A0272" w:rsidRPr="003E07B8" w:rsidRDefault="009A0272" w:rsidP="009A0272">
      <w:pPr>
        <w:pStyle w:val="Default"/>
        <w:rPr>
          <w:sz w:val="28"/>
          <w:szCs w:val="28"/>
        </w:rPr>
      </w:pPr>
      <w:r w:rsidRPr="003E07B8">
        <w:rPr>
          <w:sz w:val="28"/>
          <w:szCs w:val="28"/>
        </w:rPr>
        <w:t xml:space="preserve">Obecné zastupiteľstvo Obce Horné Strháre podľa § 11 ods. 4 zákona č. 369/1990 Zb. o obecnom zriadení v z. n. p. Obecné zastupiteľstvo Obce Horné Strháre </w:t>
      </w:r>
    </w:p>
    <w:p w:rsidR="009A0272" w:rsidRPr="003E07B8" w:rsidRDefault="009A0272" w:rsidP="009A0272">
      <w:pPr>
        <w:pStyle w:val="Default"/>
        <w:rPr>
          <w:sz w:val="28"/>
          <w:szCs w:val="28"/>
        </w:rPr>
      </w:pPr>
    </w:p>
    <w:p w:rsidR="009A0272" w:rsidRPr="003E07B8" w:rsidRDefault="009A0272" w:rsidP="009A0272">
      <w:pPr>
        <w:pStyle w:val="Default"/>
        <w:rPr>
          <w:sz w:val="28"/>
          <w:szCs w:val="28"/>
        </w:rPr>
      </w:pPr>
    </w:p>
    <w:p w:rsidR="009A0272" w:rsidRPr="003E07B8" w:rsidRDefault="009A0272" w:rsidP="009A0272">
      <w:pPr>
        <w:pStyle w:val="Default"/>
        <w:rPr>
          <w:b/>
          <w:bCs/>
          <w:sz w:val="28"/>
          <w:szCs w:val="28"/>
        </w:rPr>
      </w:pPr>
      <w:r w:rsidRPr="003E07B8">
        <w:rPr>
          <w:b/>
          <w:bCs/>
          <w:sz w:val="28"/>
          <w:szCs w:val="28"/>
        </w:rPr>
        <w:t xml:space="preserve">a/ Schvaľuje </w:t>
      </w:r>
    </w:p>
    <w:p w:rsidR="009A0272" w:rsidRPr="003E07B8" w:rsidRDefault="009A0272" w:rsidP="009A0272">
      <w:pPr>
        <w:pStyle w:val="Default"/>
        <w:rPr>
          <w:b/>
          <w:bCs/>
          <w:sz w:val="28"/>
          <w:szCs w:val="28"/>
        </w:rPr>
      </w:pPr>
    </w:p>
    <w:p w:rsidR="009A0272" w:rsidRPr="003E07B8" w:rsidRDefault="009A0272" w:rsidP="009A0272">
      <w:pPr>
        <w:pStyle w:val="Default"/>
        <w:rPr>
          <w:sz w:val="28"/>
          <w:szCs w:val="28"/>
        </w:rPr>
      </w:pPr>
    </w:p>
    <w:p w:rsidR="009A0272" w:rsidRPr="003E07B8" w:rsidRDefault="009A0272" w:rsidP="009A0272">
      <w:pPr>
        <w:pStyle w:val="Default"/>
        <w:rPr>
          <w:sz w:val="28"/>
          <w:szCs w:val="28"/>
        </w:rPr>
      </w:pPr>
      <w:r w:rsidRPr="003E07B8">
        <w:rPr>
          <w:sz w:val="28"/>
          <w:szCs w:val="28"/>
        </w:rPr>
        <w:t>program rokovania</w:t>
      </w:r>
    </w:p>
    <w:p w:rsidR="009A0272" w:rsidRPr="003E07B8" w:rsidRDefault="009A0272" w:rsidP="009A0272">
      <w:pPr>
        <w:pStyle w:val="Default"/>
        <w:rPr>
          <w:sz w:val="28"/>
          <w:szCs w:val="28"/>
        </w:rPr>
      </w:pPr>
    </w:p>
    <w:p w:rsidR="009A0272" w:rsidRPr="003E07B8" w:rsidRDefault="009A0272" w:rsidP="009A0272">
      <w:pPr>
        <w:pStyle w:val="Default"/>
        <w:rPr>
          <w:b/>
          <w:sz w:val="28"/>
          <w:szCs w:val="28"/>
        </w:rPr>
      </w:pPr>
      <w:r w:rsidRPr="003E07B8">
        <w:rPr>
          <w:b/>
          <w:sz w:val="28"/>
          <w:szCs w:val="28"/>
        </w:rPr>
        <w:t>Hlasovanie:</w:t>
      </w:r>
    </w:p>
    <w:p w:rsidR="009A0272" w:rsidRPr="003E07B8" w:rsidRDefault="009A0272" w:rsidP="009A0272">
      <w:pPr>
        <w:pStyle w:val="Default"/>
        <w:rPr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9A0272" w:rsidRPr="003E07B8" w:rsidTr="001E5294">
        <w:trPr>
          <w:trHeight w:val="1230"/>
        </w:trPr>
        <w:tc>
          <w:tcPr>
            <w:tcW w:w="2263" w:type="dxa"/>
          </w:tcPr>
          <w:p w:rsidR="009A0272" w:rsidRPr="003E07B8" w:rsidRDefault="009A0272" w:rsidP="001E5294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9A0272" w:rsidRPr="003E07B8" w:rsidRDefault="009A0272" w:rsidP="001E5294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232" w:type="dxa"/>
          </w:tcPr>
          <w:p w:rsidR="009A0272" w:rsidRPr="003E07B8" w:rsidRDefault="009A0272" w:rsidP="001E5294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 xml:space="preserve">PaedDr. Lucia Nováková, Ingrida </w:t>
            </w:r>
            <w:proofErr w:type="spellStart"/>
            <w:r w:rsidRPr="003E07B8">
              <w:rPr>
                <w:sz w:val="28"/>
                <w:szCs w:val="28"/>
              </w:rPr>
              <w:t>Kurecová</w:t>
            </w:r>
            <w:proofErr w:type="spellEnd"/>
            <w:r w:rsidRPr="003E07B8">
              <w:rPr>
                <w:sz w:val="28"/>
                <w:szCs w:val="28"/>
              </w:rPr>
              <w:t xml:space="preserve">,  Martin </w:t>
            </w:r>
            <w:proofErr w:type="spellStart"/>
            <w:r w:rsidRPr="003E07B8">
              <w:rPr>
                <w:sz w:val="28"/>
                <w:szCs w:val="28"/>
              </w:rPr>
              <w:t>Fajčík</w:t>
            </w:r>
            <w:proofErr w:type="spellEnd"/>
            <w:r w:rsidRPr="003E07B8">
              <w:rPr>
                <w:sz w:val="28"/>
                <w:szCs w:val="28"/>
              </w:rPr>
              <w:t xml:space="preserve">, Miroslav </w:t>
            </w:r>
            <w:proofErr w:type="spellStart"/>
            <w:r w:rsidRPr="003E07B8">
              <w:rPr>
                <w:sz w:val="28"/>
                <w:szCs w:val="28"/>
              </w:rPr>
              <w:t>Ďurčov</w:t>
            </w:r>
            <w:proofErr w:type="spellEnd"/>
            <w:r w:rsidRPr="003E07B8">
              <w:rPr>
                <w:sz w:val="28"/>
                <w:szCs w:val="28"/>
              </w:rPr>
              <w:t xml:space="preserve">           </w:t>
            </w:r>
          </w:p>
        </w:tc>
      </w:tr>
      <w:tr w:rsidR="009A0272" w:rsidRPr="003E07B8" w:rsidTr="001E5294">
        <w:trPr>
          <w:trHeight w:val="554"/>
        </w:trPr>
        <w:tc>
          <w:tcPr>
            <w:tcW w:w="2263" w:type="dxa"/>
          </w:tcPr>
          <w:p w:rsidR="009A0272" w:rsidRPr="003E07B8" w:rsidRDefault="009A0272" w:rsidP="001E5294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9A0272" w:rsidRPr="003E07B8" w:rsidRDefault="009A0272" w:rsidP="001E5294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A0272" w:rsidRPr="003E07B8" w:rsidRDefault="009A0272" w:rsidP="001E5294">
            <w:pPr>
              <w:pStyle w:val="Default"/>
              <w:rPr>
                <w:sz w:val="28"/>
                <w:szCs w:val="28"/>
              </w:rPr>
            </w:pPr>
          </w:p>
        </w:tc>
      </w:tr>
      <w:tr w:rsidR="009A0272" w:rsidRPr="003E07B8" w:rsidTr="001E5294">
        <w:trPr>
          <w:trHeight w:val="554"/>
        </w:trPr>
        <w:tc>
          <w:tcPr>
            <w:tcW w:w="2263" w:type="dxa"/>
          </w:tcPr>
          <w:p w:rsidR="009A0272" w:rsidRPr="003E07B8" w:rsidRDefault="009A0272" w:rsidP="001E5294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9A0272" w:rsidRPr="003E07B8" w:rsidRDefault="009A0272" w:rsidP="001E5294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A0272" w:rsidRPr="003E07B8" w:rsidRDefault="009A0272" w:rsidP="001E5294">
            <w:pPr>
              <w:pStyle w:val="Default"/>
              <w:rPr>
                <w:sz w:val="28"/>
                <w:szCs w:val="28"/>
              </w:rPr>
            </w:pPr>
          </w:p>
        </w:tc>
      </w:tr>
      <w:tr w:rsidR="009A0272" w:rsidRPr="003E07B8" w:rsidTr="001E5294">
        <w:trPr>
          <w:trHeight w:val="554"/>
        </w:trPr>
        <w:tc>
          <w:tcPr>
            <w:tcW w:w="2263" w:type="dxa"/>
          </w:tcPr>
          <w:p w:rsidR="009A0272" w:rsidRPr="003E07B8" w:rsidRDefault="009A0272" w:rsidP="001E5294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9A0272" w:rsidRPr="003E07B8" w:rsidRDefault="009A0272" w:rsidP="001E5294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A0272" w:rsidRPr="003E07B8" w:rsidRDefault="009A0272" w:rsidP="001E5294">
            <w:pPr>
              <w:pStyle w:val="Default"/>
              <w:rPr>
                <w:sz w:val="28"/>
                <w:szCs w:val="28"/>
              </w:rPr>
            </w:pPr>
          </w:p>
        </w:tc>
      </w:tr>
      <w:tr w:rsidR="009A0272" w:rsidRPr="003E07B8" w:rsidTr="001E5294">
        <w:trPr>
          <w:trHeight w:val="554"/>
        </w:trPr>
        <w:tc>
          <w:tcPr>
            <w:tcW w:w="2263" w:type="dxa"/>
          </w:tcPr>
          <w:p w:rsidR="009A0272" w:rsidRPr="003E07B8" w:rsidRDefault="009A0272" w:rsidP="001E5294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9A0272" w:rsidRPr="003E07B8" w:rsidRDefault="009A0272" w:rsidP="001E5294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A0272" w:rsidRPr="003E07B8" w:rsidRDefault="009A0272" w:rsidP="001E5294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9A0272" w:rsidRPr="003E07B8" w:rsidRDefault="009A0272" w:rsidP="009A0272">
      <w:pPr>
        <w:pStyle w:val="Default"/>
        <w:rPr>
          <w:sz w:val="28"/>
          <w:szCs w:val="28"/>
        </w:rPr>
      </w:pPr>
    </w:p>
    <w:p w:rsidR="009A0272" w:rsidRPr="003E07B8" w:rsidRDefault="009A0272" w:rsidP="009A0272">
      <w:pPr>
        <w:pStyle w:val="Default"/>
        <w:rPr>
          <w:sz w:val="28"/>
          <w:szCs w:val="28"/>
        </w:rPr>
      </w:pPr>
    </w:p>
    <w:p w:rsidR="009A0272" w:rsidRPr="003E07B8" w:rsidRDefault="009A0272" w:rsidP="009A0272">
      <w:pPr>
        <w:pStyle w:val="Default"/>
        <w:rPr>
          <w:sz w:val="28"/>
          <w:szCs w:val="28"/>
        </w:rPr>
      </w:pPr>
    </w:p>
    <w:p w:rsidR="009A0272" w:rsidRDefault="009A0272" w:rsidP="009A0272">
      <w:pPr>
        <w:pStyle w:val="Default"/>
        <w:rPr>
          <w:sz w:val="28"/>
          <w:szCs w:val="28"/>
        </w:rPr>
      </w:pPr>
      <w:r>
        <w:rPr>
          <w:sz w:val="28"/>
          <w:szCs w:val="28"/>
        </w:rPr>
        <w:t>Horné Strháre 19.02.2020</w:t>
      </w:r>
      <w:r w:rsidRPr="003E07B8">
        <w:rPr>
          <w:sz w:val="28"/>
          <w:szCs w:val="28"/>
        </w:rPr>
        <w:t xml:space="preserve">                                  </w:t>
      </w:r>
    </w:p>
    <w:p w:rsidR="009A0272" w:rsidRDefault="009A0272" w:rsidP="009A0272">
      <w:pPr>
        <w:pStyle w:val="Default"/>
        <w:rPr>
          <w:sz w:val="28"/>
          <w:szCs w:val="28"/>
        </w:rPr>
      </w:pPr>
    </w:p>
    <w:p w:rsidR="009A0272" w:rsidRDefault="009A0272" w:rsidP="009A0272">
      <w:pPr>
        <w:pStyle w:val="Default"/>
        <w:rPr>
          <w:sz w:val="28"/>
          <w:szCs w:val="28"/>
        </w:rPr>
      </w:pPr>
    </w:p>
    <w:p w:rsidR="009A0272" w:rsidRDefault="009A0272" w:rsidP="009A0272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3E07B8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                                                                        </w:t>
      </w:r>
      <w:r w:rsidRPr="003E07B8">
        <w:rPr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----------------------</w:t>
      </w:r>
    </w:p>
    <w:p w:rsidR="009A0272" w:rsidRDefault="009A0272" w:rsidP="009A0272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9A0272" w:rsidRDefault="009A0272" w:rsidP="009A0272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D70375"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9A0272" w:rsidRDefault="009A0272" w:rsidP="009A0272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9A0272" w:rsidRDefault="009A0272" w:rsidP="009A0272"/>
    <w:p w:rsidR="009A0272" w:rsidRPr="00BB2408" w:rsidRDefault="009A0272" w:rsidP="009A0272">
      <w:pPr>
        <w:autoSpaceDE w:val="0"/>
        <w:autoSpaceDN w:val="0"/>
        <w:adjustRightInd w:val="0"/>
        <w:rPr>
          <w:color w:val="000000"/>
          <w:sz w:val="28"/>
          <w:szCs w:val="28"/>
          <w:u w:val="single"/>
        </w:rPr>
      </w:pPr>
      <w:r w:rsidRPr="00BB2408">
        <w:rPr>
          <w:b/>
          <w:bCs/>
          <w:color w:val="000000"/>
          <w:sz w:val="28"/>
          <w:szCs w:val="28"/>
          <w:u w:val="single"/>
        </w:rPr>
        <w:lastRenderedPageBreak/>
        <w:t xml:space="preserve"> Uznesenie č. 47/2020  z rokovania Obecného zastupiteľstva Obce Horné Strháre zo dňa 19.02.2020</w:t>
      </w:r>
    </w:p>
    <w:p w:rsidR="009A0272" w:rsidRPr="00BB2408" w:rsidRDefault="009A0272" w:rsidP="009A027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  <w:u w:val="single"/>
        </w:rPr>
      </w:pPr>
    </w:p>
    <w:p w:rsidR="009A0272" w:rsidRPr="00BB2408" w:rsidRDefault="009A0272" w:rsidP="009A027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  <w:u w:val="single"/>
        </w:rPr>
      </w:pPr>
    </w:p>
    <w:p w:rsidR="009A0272" w:rsidRPr="00BB2408" w:rsidRDefault="009A0272" w:rsidP="009A0272">
      <w:pPr>
        <w:autoSpaceDE w:val="0"/>
        <w:autoSpaceDN w:val="0"/>
        <w:adjustRightInd w:val="0"/>
        <w:rPr>
          <w:color w:val="000000"/>
          <w:sz w:val="28"/>
          <w:szCs w:val="28"/>
          <w:u w:val="single"/>
        </w:rPr>
      </w:pPr>
    </w:p>
    <w:p w:rsidR="009A0272" w:rsidRPr="00BB2408" w:rsidRDefault="009A0272" w:rsidP="009A027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  <w:u w:val="single"/>
        </w:rPr>
      </w:pPr>
      <w:r w:rsidRPr="00BB2408">
        <w:rPr>
          <w:color w:val="000000"/>
          <w:sz w:val="28"/>
          <w:szCs w:val="28"/>
          <w:u w:val="single"/>
        </w:rPr>
        <w:t xml:space="preserve"> </w:t>
      </w:r>
      <w:r w:rsidRPr="00BB2408">
        <w:rPr>
          <w:b/>
          <w:bCs/>
          <w:color w:val="000000"/>
          <w:sz w:val="28"/>
          <w:szCs w:val="28"/>
          <w:u w:val="single"/>
        </w:rPr>
        <w:t>K bodu 2. Určenie zapisovateľa , overovateľov zápisnice , voľba návrhovej komisie</w:t>
      </w:r>
    </w:p>
    <w:p w:rsidR="009A0272" w:rsidRPr="00153959" w:rsidRDefault="009A0272" w:rsidP="009A027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:rsidR="009A0272" w:rsidRPr="00153959" w:rsidRDefault="009A0272" w:rsidP="009A0272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153959">
        <w:rPr>
          <w:color w:val="000000"/>
          <w:sz w:val="28"/>
          <w:szCs w:val="28"/>
        </w:rPr>
        <w:t>Obecné zastupiteľstvo Obce Horné Strháre podľa § 11 ods. 4 zákona č. 369/1990 Zb. o obecnom zriadení v z. n. p.</w:t>
      </w:r>
    </w:p>
    <w:p w:rsidR="009A0272" w:rsidRPr="00153959" w:rsidRDefault="009A0272" w:rsidP="009A0272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9A0272" w:rsidRPr="00153959" w:rsidRDefault="009A0272" w:rsidP="009A0272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153959">
        <w:rPr>
          <w:color w:val="000000"/>
          <w:sz w:val="28"/>
          <w:szCs w:val="28"/>
        </w:rPr>
        <w:t xml:space="preserve"> Obecné zastupiteľstvo Obce Horné Strháre </w:t>
      </w:r>
    </w:p>
    <w:p w:rsidR="009A0272" w:rsidRPr="00153959" w:rsidRDefault="009A0272" w:rsidP="009A0272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9A0272" w:rsidRPr="00153959" w:rsidRDefault="009A0272" w:rsidP="009A027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  <w:r w:rsidRPr="00153959">
        <w:rPr>
          <w:b/>
          <w:bCs/>
          <w:color w:val="000000"/>
          <w:sz w:val="28"/>
          <w:szCs w:val="28"/>
        </w:rPr>
        <w:t xml:space="preserve">a/ Schvaľuje </w:t>
      </w:r>
    </w:p>
    <w:p w:rsidR="009A0272" w:rsidRPr="00153959" w:rsidRDefault="009A0272" w:rsidP="009A0272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9A0272" w:rsidRPr="00153959" w:rsidRDefault="009A0272" w:rsidP="009A0272">
      <w:pPr>
        <w:rPr>
          <w:rFonts w:ascii="Arial" w:hAnsi="Arial" w:cs="Arial"/>
          <w:sz w:val="28"/>
          <w:szCs w:val="28"/>
        </w:rPr>
      </w:pPr>
      <w:r w:rsidRPr="00153959">
        <w:rPr>
          <w:rFonts w:ascii="Arial" w:hAnsi="Arial" w:cs="Arial"/>
          <w:sz w:val="28"/>
          <w:szCs w:val="28"/>
        </w:rPr>
        <w:t xml:space="preserve">Návrhová komisia: </w:t>
      </w:r>
      <w:r w:rsidRPr="003E07B8">
        <w:rPr>
          <w:rFonts w:ascii="Arial" w:hAnsi="Arial" w:cs="Arial"/>
          <w:sz w:val="28"/>
          <w:szCs w:val="28"/>
        </w:rPr>
        <w:t xml:space="preserve">        predseda : </w:t>
      </w:r>
      <w:r w:rsidRPr="00153959">
        <w:rPr>
          <w:rFonts w:ascii="Arial" w:hAnsi="Arial" w:cs="Arial"/>
          <w:sz w:val="28"/>
          <w:szCs w:val="28"/>
        </w:rPr>
        <w:t xml:space="preserve">PaedDr. Nováková Lucia                                    </w:t>
      </w:r>
    </w:p>
    <w:p w:rsidR="009A0272" w:rsidRPr="00153959" w:rsidRDefault="009A0272" w:rsidP="009A0272">
      <w:pPr>
        <w:rPr>
          <w:rFonts w:ascii="Arial" w:hAnsi="Arial" w:cs="Arial"/>
          <w:sz w:val="28"/>
          <w:szCs w:val="28"/>
        </w:rPr>
      </w:pPr>
    </w:p>
    <w:p w:rsidR="009A0272" w:rsidRPr="00153959" w:rsidRDefault="009A0272" w:rsidP="009A0272">
      <w:pPr>
        <w:rPr>
          <w:rFonts w:ascii="Arial" w:hAnsi="Arial" w:cs="Arial"/>
          <w:sz w:val="28"/>
          <w:szCs w:val="28"/>
        </w:rPr>
      </w:pPr>
      <w:r w:rsidRPr="00153959">
        <w:rPr>
          <w:rFonts w:ascii="Arial" w:hAnsi="Arial" w:cs="Arial"/>
          <w:sz w:val="28"/>
          <w:szCs w:val="28"/>
        </w:rPr>
        <w:t xml:space="preserve">                                       člen:</w:t>
      </w:r>
      <w:r>
        <w:rPr>
          <w:rFonts w:ascii="Arial" w:hAnsi="Arial" w:cs="Arial"/>
          <w:sz w:val="28"/>
          <w:szCs w:val="28"/>
        </w:rPr>
        <w:t xml:space="preserve">          </w:t>
      </w:r>
      <w:proofErr w:type="spellStart"/>
      <w:r>
        <w:rPr>
          <w:rFonts w:ascii="Arial" w:hAnsi="Arial" w:cs="Arial"/>
          <w:sz w:val="28"/>
          <w:szCs w:val="28"/>
        </w:rPr>
        <w:t>Fajčík</w:t>
      </w:r>
      <w:proofErr w:type="spellEnd"/>
      <w:r>
        <w:rPr>
          <w:rFonts w:ascii="Arial" w:hAnsi="Arial" w:cs="Arial"/>
          <w:sz w:val="28"/>
          <w:szCs w:val="28"/>
        </w:rPr>
        <w:t xml:space="preserve"> Martin</w:t>
      </w:r>
      <w:r w:rsidRPr="00153959">
        <w:rPr>
          <w:rFonts w:ascii="Arial" w:hAnsi="Arial" w:cs="Arial"/>
          <w:sz w:val="28"/>
          <w:szCs w:val="28"/>
        </w:rPr>
        <w:t xml:space="preserve">                                    </w:t>
      </w:r>
    </w:p>
    <w:p w:rsidR="009A0272" w:rsidRPr="00153959" w:rsidRDefault="009A0272" w:rsidP="009A0272">
      <w:pPr>
        <w:rPr>
          <w:rFonts w:ascii="Arial" w:hAnsi="Arial" w:cs="Arial"/>
          <w:sz w:val="28"/>
          <w:szCs w:val="28"/>
        </w:rPr>
      </w:pPr>
    </w:p>
    <w:p w:rsidR="009A0272" w:rsidRPr="00153959" w:rsidRDefault="009A0272" w:rsidP="009A0272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9A0272" w:rsidRPr="00153959" w:rsidRDefault="009A0272" w:rsidP="009A027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  <w:r w:rsidRPr="00153959">
        <w:rPr>
          <w:b/>
          <w:bCs/>
          <w:color w:val="000000"/>
          <w:sz w:val="28"/>
          <w:szCs w:val="28"/>
        </w:rPr>
        <w:t xml:space="preserve">b/ berie na vedomie </w:t>
      </w:r>
    </w:p>
    <w:p w:rsidR="009A0272" w:rsidRPr="00153959" w:rsidRDefault="009A0272" w:rsidP="009A0272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9A0272" w:rsidRPr="00153959" w:rsidRDefault="009A0272" w:rsidP="009A0272">
      <w:pPr>
        <w:rPr>
          <w:rFonts w:ascii="Arial" w:hAnsi="Arial" w:cs="Arial"/>
          <w:sz w:val="28"/>
          <w:szCs w:val="28"/>
        </w:rPr>
      </w:pPr>
      <w:r w:rsidRPr="00153959">
        <w:rPr>
          <w:rFonts w:ascii="Arial" w:hAnsi="Arial" w:cs="Arial"/>
          <w:sz w:val="28"/>
          <w:szCs w:val="28"/>
        </w:rPr>
        <w:t xml:space="preserve">Overovatelia zápisnice:       </w:t>
      </w:r>
      <w:proofErr w:type="spellStart"/>
      <w:r w:rsidRPr="003E07B8">
        <w:rPr>
          <w:rFonts w:ascii="Arial" w:hAnsi="Arial" w:cs="Arial"/>
          <w:sz w:val="28"/>
          <w:szCs w:val="28"/>
        </w:rPr>
        <w:t>Fajčík</w:t>
      </w:r>
      <w:proofErr w:type="spellEnd"/>
      <w:r w:rsidRPr="003E07B8">
        <w:rPr>
          <w:rFonts w:ascii="Arial" w:hAnsi="Arial" w:cs="Arial"/>
          <w:sz w:val="28"/>
          <w:szCs w:val="28"/>
        </w:rPr>
        <w:t xml:space="preserve"> Martin, </w:t>
      </w:r>
      <w:proofErr w:type="spellStart"/>
      <w:r w:rsidRPr="003E07B8">
        <w:rPr>
          <w:rFonts w:ascii="Arial" w:hAnsi="Arial" w:cs="Arial"/>
          <w:sz w:val="28"/>
          <w:szCs w:val="28"/>
        </w:rPr>
        <w:t>Kurecová</w:t>
      </w:r>
      <w:proofErr w:type="spellEnd"/>
      <w:r w:rsidRPr="003E07B8">
        <w:rPr>
          <w:rFonts w:ascii="Arial" w:hAnsi="Arial" w:cs="Arial"/>
          <w:sz w:val="28"/>
          <w:szCs w:val="28"/>
        </w:rPr>
        <w:t xml:space="preserve"> Ingrida</w:t>
      </w:r>
      <w:r w:rsidRPr="00153959">
        <w:rPr>
          <w:rFonts w:ascii="Arial" w:hAnsi="Arial" w:cs="Arial"/>
          <w:sz w:val="28"/>
          <w:szCs w:val="28"/>
        </w:rPr>
        <w:t xml:space="preserve">         </w:t>
      </w:r>
    </w:p>
    <w:p w:rsidR="009A0272" w:rsidRPr="00153959" w:rsidRDefault="009A0272" w:rsidP="009A027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:rsidR="009A0272" w:rsidRPr="00153959" w:rsidRDefault="009A0272" w:rsidP="009A0272">
      <w:pPr>
        <w:rPr>
          <w:rFonts w:ascii="Arial" w:hAnsi="Arial" w:cs="Arial"/>
          <w:sz w:val="28"/>
          <w:szCs w:val="28"/>
        </w:rPr>
      </w:pPr>
      <w:r w:rsidRPr="00153959">
        <w:rPr>
          <w:rFonts w:ascii="Arial" w:hAnsi="Arial" w:cs="Arial"/>
          <w:sz w:val="28"/>
          <w:szCs w:val="28"/>
        </w:rPr>
        <w:t xml:space="preserve">Zapisovateľ:                        </w:t>
      </w:r>
      <w:r w:rsidRPr="003E07B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3E07B8">
        <w:rPr>
          <w:rFonts w:ascii="Arial" w:hAnsi="Arial" w:cs="Arial"/>
          <w:sz w:val="28"/>
          <w:szCs w:val="28"/>
        </w:rPr>
        <w:t>Ďurčov</w:t>
      </w:r>
      <w:proofErr w:type="spellEnd"/>
      <w:r w:rsidRPr="003E07B8">
        <w:rPr>
          <w:rFonts w:ascii="Arial" w:hAnsi="Arial" w:cs="Arial"/>
          <w:sz w:val="28"/>
          <w:szCs w:val="28"/>
        </w:rPr>
        <w:t xml:space="preserve"> Miroslav</w:t>
      </w:r>
      <w:r w:rsidRPr="00153959">
        <w:rPr>
          <w:rFonts w:ascii="Arial" w:hAnsi="Arial" w:cs="Arial"/>
          <w:sz w:val="28"/>
          <w:szCs w:val="28"/>
        </w:rPr>
        <w:t xml:space="preserve">                                </w:t>
      </w:r>
    </w:p>
    <w:p w:rsidR="009A0272" w:rsidRPr="00153959" w:rsidRDefault="009A0272" w:rsidP="009A0272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:rsidR="009A0272" w:rsidRPr="00153959" w:rsidRDefault="009A0272" w:rsidP="009A0272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9A0272" w:rsidRPr="00153959" w:rsidRDefault="009A0272" w:rsidP="009A0272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153959">
        <w:rPr>
          <w:b/>
          <w:color w:val="000000"/>
          <w:sz w:val="28"/>
          <w:szCs w:val="28"/>
        </w:rPr>
        <w:t>Hlasovanie:</w:t>
      </w:r>
    </w:p>
    <w:p w:rsidR="009A0272" w:rsidRPr="00153959" w:rsidRDefault="009A0272" w:rsidP="009A0272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9A0272" w:rsidRPr="00153959" w:rsidTr="001E5294">
        <w:trPr>
          <w:trHeight w:val="1230"/>
        </w:trPr>
        <w:tc>
          <w:tcPr>
            <w:tcW w:w="2263" w:type="dxa"/>
          </w:tcPr>
          <w:p w:rsidR="009A0272" w:rsidRPr="00153959" w:rsidRDefault="009A0272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9A0272" w:rsidRPr="00153959" w:rsidRDefault="009A0272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232" w:type="dxa"/>
          </w:tcPr>
          <w:p w:rsidR="009A0272" w:rsidRPr="00153959" w:rsidRDefault="009A0272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PaedDr. Lucia Nováková, Ingrida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Kurecová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 Martin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Fajčík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Miroslav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Ďurčov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</w:t>
            </w:r>
          </w:p>
        </w:tc>
      </w:tr>
      <w:tr w:rsidR="009A0272" w:rsidRPr="00153959" w:rsidTr="001E5294">
        <w:trPr>
          <w:trHeight w:val="554"/>
        </w:trPr>
        <w:tc>
          <w:tcPr>
            <w:tcW w:w="2263" w:type="dxa"/>
          </w:tcPr>
          <w:p w:rsidR="009A0272" w:rsidRPr="00153959" w:rsidRDefault="009A0272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9A0272" w:rsidRPr="00153959" w:rsidRDefault="009A0272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A0272" w:rsidRPr="00153959" w:rsidRDefault="009A0272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A0272" w:rsidRPr="00153959" w:rsidTr="001E5294">
        <w:trPr>
          <w:trHeight w:val="554"/>
        </w:trPr>
        <w:tc>
          <w:tcPr>
            <w:tcW w:w="2263" w:type="dxa"/>
          </w:tcPr>
          <w:p w:rsidR="009A0272" w:rsidRPr="00153959" w:rsidRDefault="009A0272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9A0272" w:rsidRPr="00153959" w:rsidRDefault="009A0272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A0272" w:rsidRPr="00153959" w:rsidRDefault="009A0272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A0272" w:rsidRPr="00153959" w:rsidTr="001E5294">
        <w:trPr>
          <w:trHeight w:val="554"/>
        </w:trPr>
        <w:tc>
          <w:tcPr>
            <w:tcW w:w="2263" w:type="dxa"/>
          </w:tcPr>
          <w:p w:rsidR="009A0272" w:rsidRPr="00153959" w:rsidRDefault="009A0272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9A0272" w:rsidRPr="00153959" w:rsidRDefault="009A0272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A0272" w:rsidRPr="00153959" w:rsidRDefault="009A0272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A0272" w:rsidRPr="00153959" w:rsidTr="001E5294">
        <w:trPr>
          <w:trHeight w:val="554"/>
        </w:trPr>
        <w:tc>
          <w:tcPr>
            <w:tcW w:w="2263" w:type="dxa"/>
          </w:tcPr>
          <w:p w:rsidR="009A0272" w:rsidRPr="00153959" w:rsidRDefault="009A0272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9A0272" w:rsidRPr="00153959" w:rsidRDefault="009A0272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A0272" w:rsidRPr="00153959" w:rsidRDefault="009A0272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9A0272" w:rsidRPr="00153959" w:rsidRDefault="009A0272" w:rsidP="009A0272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9A0272" w:rsidRPr="00153959" w:rsidRDefault="009A0272" w:rsidP="009A0272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9A0272" w:rsidRPr="00153959" w:rsidRDefault="009A0272" w:rsidP="009A0272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9A0272" w:rsidRDefault="009A0272" w:rsidP="009A0272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Horné Strháre 19.02.2020</w:t>
      </w:r>
      <w:r w:rsidRPr="00153959">
        <w:rPr>
          <w:color w:val="000000"/>
          <w:sz w:val="28"/>
          <w:szCs w:val="28"/>
        </w:rPr>
        <w:t xml:space="preserve">        </w:t>
      </w:r>
    </w:p>
    <w:p w:rsidR="009A0272" w:rsidRDefault="009A0272" w:rsidP="009A0272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9A0272" w:rsidRDefault="009A0272" w:rsidP="009A0272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9A0272" w:rsidRDefault="009A0272" w:rsidP="009A0272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----------------------</w:t>
      </w:r>
    </w:p>
    <w:p w:rsidR="009A0272" w:rsidRDefault="009A0272" w:rsidP="009A0272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starosta obce</w:t>
      </w:r>
    </w:p>
    <w:p w:rsidR="009A0272" w:rsidRPr="00D70375" w:rsidRDefault="009A0272" w:rsidP="009A0272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D70375"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Horné Strháre</w:t>
      </w:r>
    </w:p>
    <w:p w:rsidR="009A0272" w:rsidRDefault="009A0272" w:rsidP="009A0272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9A0272" w:rsidRPr="00D70375" w:rsidRDefault="009A0272" w:rsidP="009A0272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9A0272" w:rsidRPr="003E07B8" w:rsidRDefault="009A0272" w:rsidP="009A0272">
      <w:pPr>
        <w:pStyle w:val="Default"/>
        <w:rPr>
          <w:sz w:val="28"/>
          <w:szCs w:val="28"/>
        </w:rPr>
      </w:pPr>
    </w:p>
    <w:p w:rsidR="009A0272" w:rsidRDefault="009A0272" w:rsidP="009A0272">
      <w:pPr>
        <w:pStyle w:val="Default"/>
        <w:rPr>
          <w:sz w:val="28"/>
          <w:szCs w:val="28"/>
        </w:rPr>
      </w:pPr>
      <w:r w:rsidRPr="003E07B8">
        <w:rPr>
          <w:sz w:val="28"/>
          <w:szCs w:val="28"/>
        </w:rPr>
        <w:t xml:space="preserve">                                                                              </w:t>
      </w:r>
      <w:r>
        <w:rPr>
          <w:sz w:val="28"/>
          <w:szCs w:val="28"/>
        </w:rPr>
        <w:t xml:space="preserve">                    </w:t>
      </w:r>
    </w:p>
    <w:p w:rsidR="00E25993" w:rsidRDefault="00E25993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9A0272" w:rsidRDefault="009A0272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u w:val="single"/>
        </w:rPr>
      </w:pPr>
    </w:p>
    <w:p w:rsidR="00E25993" w:rsidRPr="007A046B" w:rsidRDefault="00E25993" w:rsidP="008110D0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sz w:val="22"/>
          <w:szCs w:val="22"/>
          <w:u w:val="single"/>
        </w:rPr>
      </w:pPr>
    </w:p>
    <w:p w:rsidR="008110D0" w:rsidRPr="00114F5C" w:rsidRDefault="00114F5C" w:rsidP="008110D0">
      <w:pPr>
        <w:pStyle w:val="Normlnywebov"/>
        <w:spacing w:before="0" w:beforeAutospacing="0" w:after="0" w:afterAutospacing="0"/>
        <w:jc w:val="both"/>
        <w:rPr>
          <w:sz w:val="28"/>
          <w:szCs w:val="28"/>
        </w:rPr>
      </w:pPr>
      <w:r w:rsidRPr="00114F5C">
        <w:rPr>
          <w:b/>
          <w:bCs/>
          <w:color w:val="000000"/>
          <w:sz w:val="28"/>
          <w:szCs w:val="28"/>
          <w:u w:val="single"/>
        </w:rPr>
        <w:lastRenderedPageBreak/>
        <w:t>Uznesenie č.  48/2020</w:t>
      </w:r>
    </w:p>
    <w:p w:rsidR="008110D0" w:rsidRPr="007A046B" w:rsidRDefault="008110D0" w:rsidP="008110D0">
      <w:pPr>
        <w:rPr>
          <w:sz w:val="22"/>
          <w:szCs w:val="22"/>
        </w:rPr>
      </w:pPr>
    </w:p>
    <w:p w:rsidR="008110D0" w:rsidRPr="007A046B" w:rsidRDefault="008110D0" w:rsidP="008110D0">
      <w:pPr>
        <w:pStyle w:val="Normlnywebov"/>
        <w:spacing w:before="0" w:beforeAutospacing="0" w:after="0" w:afterAutospacing="0"/>
        <w:jc w:val="both"/>
        <w:rPr>
          <w:sz w:val="22"/>
          <w:szCs w:val="22"/>
        </w:rPr>
      </w:pPr>
      <w:r w:rsidRPr="007A046B">
        <w:rPr>
          <w:color w:val="000000"/>
          <w:sz w:val="22"/>
          <w:szCs w:val="22"/>
        </w:rPr>
        <w:t>zo dňa</w:t>
      </w:r>
      <w:r w:rsidR="009A59A3">
        <w:rPr>
          <w:color w:val="000000"/>
          <w:sz w:val="22"/>
          <w:szCs w:val="22"/>
        </w:rPr>
        <w:t xml:space="preserve">: </w:t>
      </w:r>
      <w:r w:rsidR="009A0272">
        <w:rPr>
          <w:color w:val="000000"/>
          <w:sz w:val="22"/>
          <w:szCs w:val="22"/>
        </w:rPr>
        <w:t>19.02.2020</w:t>
      </w:r>
    </w:p>
    <w:p w:rsidR="008110D0" w:rsidRPr="007A046B" w:rsidRDefault="008110D0" w:rsidP="008110D0">
      <w:pPr>
        <w:rPr>
          <w:sz w:val="22"/>
          <w:szCs w:val="22"/>
        </w:rPr>
      </w:pPr>
    </w:p>
    <w:p w:rsidR="008110D0" w:rsidRPr="007A046B" w:rsidRDefault="00030123" w:rsidP="008110D0">
      <w:pPr>
        <w:pStyle w:val="Normlnywebov"/>
        <w:spacing w:before="0" w:beforeAutospacing="0" w:after="0" w:afterAutospacing="0"/>
        <w:jc w:val="both"/>
        <w:rPr>
          <w:sz w:val="22"/>
          <w:szCs w:val="22"/>
        </w:rPr>
      </w:pPr>
      <w:r w:rsidRPr="007A046B">
        <w:rPr>
          <w:color w:val="000000"/>
          <w:sz w:val="22"/>
          <w:szCs w:val="22"/>
        </w:rPr>
        <w:t>Obecné zastupiteľstvo v</w:t>
      </w:r>
      <w:r w:rsidR="00F172D8">
        <w:rPr>
          <w:color w:val="000000"/>
          <w:sz w:val="22"/>
          <w:szCs w:val="22"/>
        </w:rPr>
        <w:t> </w:t>
      </w:r>
      <w:r w:rsidR="00F172D8">
        <w:rPr>
          <w:b/>
          <w:sz w:val="22"/>
          <w:szCs w:val="22"/>
        </w:rPr>
        <w:t>Horných Strhároch</w:t>
      </w:r>
      <w:r w:rsidR="008110D0" w:rsidRPr="007A046B">
        <w:rPr>
          <w:color w:val="000000"/>
          <w:sz w:val="22"/>
          <w:szCs w:val="22"/>
        </w:rPr>
        <w:t xml:space="preserve"> po prerokovaní materiálu:</w:t>
      </w:r>
      <w:r w:rsidR="008110D0" w:rsidRPr="007A046B">
        <w:rPr>
          <w:b/>
          <w:bCs/>
          <w:color w:val="000000"/>
          <w:sz w:val="22"/>
          <w:szCs w:val="22"/>
        </w:rPr>
        <w:t xml:space="preserve"> </w:t>
      </w:r>
    </w:p>
    <w:p w:rsidR="008110D0" w:rsidRPr="007A046B" w:rsidRDefault="008110D0" w:rsidP="008110D0">
      <w:pPr>
        <w:rPr>
          <w:sz w:val="22"/>
          <w:szCs w:val="22"/>
        </w:rPr>
      </w:pPr>
    </w:p>
    <w:p w:rsidR="008110D0" w:rsidRPr="007A046B" w:rsidRDefault="008110D0" w:rsidP="008110D0">
      <w:pPr>
        <w:pStyle w:val="Normlnywebov"/>
        <w:spacing w:before="0" w:beforeAutospacing="0" w:after="0" w:afterAutospacing="0"/>
        <w:jc w:val="both"/>
        <w:rPr>
          <w:sz w:val="22"/>
          <w:szCs w:val="22"/>
        </w:rPr>
      </w:pPr>
      <w:r w:rsidRPr="007A046B">
        <w:rPr>
          <w:b/>
          <w:bCs/>
          <w:color w:val="000000"/>
          <w:sz w:val="22"/>
          <w:szCs w:val="22"/>
        </w:rPr>
        <w:t xml:space="preserve">A. s c h v a ľ u j e </w:t>
      </w:r>
    </w:p>
    <w:p w:rsidR="008110D0" w:rsidRPr="007A046B" w:rsidRDefault="008110D0" w:rsidP="008110D0">
      <w:pPr>
        <w:rPr>
          <w:sz w:val="22"/>
          <w:szCs w:val="22"/>
        </w:rPr>
      </w:pPr>
    </w:p>
    <w:p w:rsidR="008110D0" w:rsidRPr="007A046B" w:rsidRDefault="008110D0" w:rsidP="008110D0">
      <w:pPr>
        <w:pStyle w:val="Normlnywebov"/>
        <w:spacing w:before="0" w:beforeAutospacing="0" w:after="0" w:afterAutospacing="0"/>
        <w:rPr>
          <w:color w:val="000000"/>
          <w:sz w:val="22"/>
          <w:szCs w:val="22"/>
        </w:rPr>
      </w:pPr>
      <w:r w:rsidRPr="007A046B">
        <w:rPr>
          <w:b/>
          <w:bCs/>
          <w:color w:val="000000"/>
          <w:sz w:val="22"/>
          <w:szCs w:val="22"/>
        </w:rPr>
        <w:t>1,</w:t>
      </w:r>
      <w:r w:rsidRPr="007A046B">
        <w:rPr>
          <w:color w:val="000000"/>
          <w:sz w:val="22"/>
          <w:szCs w:val="22"/>
        </w:rPr>
        <w:t xml:space="preserve">  v súlade s ustanovením </w:t>
      </w:r>
      <w:r w:rsidRPr="007A046B">
        <w:rPr>
          <w:b/>
          <w:bCs/>
          <w:color w:val="000000"/>
          <w:sz w:val="22"/>
          <w:szCs w:val="22"/>
        </w:rPr>
        <w:t>§ 9a ods. 8 písm. e) zák. č. 138/1991 Zb.</w:t>
      </w:r>
      <w:r w:rsidRPr="007A046B">
        <w:rPr>
          <w:color w:val="000000"/>
          <w:sz w:val="22"/>
          <w:szCs w:val="22"/>
        </w:rPr>
        <w:t xml:space="preserve"> o majetku obcí v znení neskorších predpisov trojpätinovou väčšinou všetkých poslancov ako dôvod hodný osobitného zreteľa </w:t>
      </w:r>
      <w:r w:rsidRPr="007A046B">
        <w:rPr>
          <w:b/>
          <w:bCs/>
          <w:color w:val="000000"/>
          <w:sz w:val="22"/>
          <w:szCs w:val="22"/>
        </w:rPr>
        <w:t>predaj</w:t>
      </w:r>
      <w:r w:rsidRPr="007A046B">
        <w:rPr>
          <w:color w:val="000000"/>
          <w:sz w:val="22"/>
          <w:szCs w:val="22"/>
        </w:rPr>
        <w:t xml:space="preserve"> nehnuteľnosti vo vlastníctve </w:t>
      </w:r>
      <w:r w:rsidR="00F172D8">
        <w:rPr>
          <w:b/>
          <w:bCs/>
          <w:color w:val="000000"/>
          <w:sz w:val="22"/>
          <w:szCs w:val="22"/>
        </w:rPr>
        <w:t>obce Horné Strháre</w:t>
      </w:r>
      <w:r w:rsidRPr="007A046B">
        <w:rPr>
          <w:color w:val="000000"/>
          <w:sz w:val="22"/>
          <w:szCs w:val="22"/>
        </w:rPr>
        <w:t>, a to:</w:t>
      </w:r>
    </w:p>
    <w:p w:rsidR="00030123" w:rsidRPr="007A046B" w:rsidRDefault="00030123" w:rsidP="008110D0">
      <w:pPr>
        <w:pStyle w:val="Normlnywebov"/>
        <w:spacing w:before="0" w:beforeAutospacing="0" w:after="0" w:afterAutospacing="0"/>
        <w:rPr>
          <w:color w:val="000000"/>
          <w:sz w:val="22"/>
          <w:szCs w:val="22"/>
        </w:rPr>
      </w:pPr>
    </w:p>
    <w:p w:rsidR="00026476" w:rsidRPr="00182452" w:rsidRDefault="002871FB" w:rsidP="00F172D8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nehnuteľnosť</w:t>
      </w:r>
      <w:r w:rsidR="0039622E" w:rsidRPr="007A046B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nachádzajúcu</w:t>
      </w:r>
      <w:r w:rsidR="00030123" w:rsidRPr="007A046B">
        <w:rPr>
          <w:color w:val="000000"/>
          <w:sz w:val="22"/>
          <w:szCs w:val="22"/>
        </w:rPr>
        <w:t xml:space="preserve"> sa v obci a </w:t>
      </w:r>
      <w:r w:rsidR="00030123" w:rsidRPr="007A046B">
        <w:rPr>
          <w:color w:val="000000"/>
          <w:sz w:val="22"/>
          <w:szCs w:val="22"/>
          <w:u w:val="single"/>
        </w:rPr>
        <w:t>katastrálnom území</w:t>
      </w:r>
      <w:r w:rsidR="00030123" w:rsidRPr="007A046B">
        <w:rPr>
          <w:b/>
          <w:bCs/>
          <w:color w:val="000000"/>
          <w:sz w:val="22"/>
          <w:szCs w:val="22"/>
        </w:rPr>
        <w:t xml:space="preserve"> </w:t>
      </w:r>
      <w:r w:rsidR="00F172D8">
        <w:rPr>
          <w:b/>
          <w:sz w:val="22"/>
          <w:szCs w:val="22"/>
        </w:rPr>
        <w:t>Horné Strháre</w:t>
      </w:r>
      <w:r w:rsidR="00030123" w:rsidRPr="007A046B">
        <w:rPr>
          <w:color w:val="000000"/>
          <w:sz w:val="22"/>
          <w:szCs w:val="22"/>
        </w:rPr>
        <w:t xml:space="preserve">, okres Veľký Krtíš, </w:t>
      </w:r>
      <w:r w:rsidR="00030123" w:rsidRPr="007A046B">
        <w:rPr>
          <w:sz w:val="22"/>
          <w:szCs w:val="22"/>
        </w:rPr>
        <w:t>veden</w:t>
      </w:r>
      <w:r>
        <w:rPr>
          <w:sz w:val="22"/>
          <w:szCs w:val="22"/>
        </w:rPr>
        <w:t>ú</w:t>
      </w:r>
      <w:r w:rsidR="00F172D8">
        <w:rPr>
          <w:sz w:val="22"/>
          <w:szCs w:val="22"/>
        </w:rPr>
        <w:t xml:space="preserve"> na </w:t>
      </w:r>
      <w:r w:rsidR="00F172D8" w:rsidRPr="00F172D8">
        <w:rPr>
          <w:b/>
          <w:sz w:val="22"/>
          <w:szCs w:val="22"/>
        </w:rPr>
        <w:t>LV č. 102</w:t>
      </w:r>
      <w:r w:rsidR="00E25993" w:rsidRPr="007A046B">
        <w:rPr>
          <w:sz w:val="22"/>
          <w:szCs w:val="22"/>
        </w:rPr>
        <w:t xml:space="preserve">, </w:t>
      </w:r>
      <w:r w:rsidR="00E25993" w:rsidRPr="007A046B">
        <w:rPr>
          <w:color w:val="000000"/>
          <w:sz w:val="22"/>
          <w:szCs w:val="22"/>
        </w:rPr>
        <w:t>pozemok registra „</w:t>
      </w:r>
      <w:r w:rsidR="00E25993" w:rsidRPr="007A046B">
        <w:rPr>
          <w:b/>
          <w:bCs/>
          <w:color w:val="000000"/>
          <w:sz w:val="22"/>
          <w:szCs w:val="22"/>
        </w:rPr>
        <w:t>C“</w:t>
      </w:r>
      <w:r w:rsidR="00F172D8">
        <w:rPr>
          <w:color w:val="000000"/>
          <w:sz w:val="22"/>
          <w:szCs w:val="22"/>
        </w:rPr>
        <w:t xml:space="preserve"> KN</w:t>
      </w:r>
      <w:r w:rsidR="00E25993" w:rsidRPr="007A046B">
        <w:rPr>
          <w:color w:val="000000"/>
          <w:sz w:val="22"/>
          <w:szCs w:val="22"/>
        </w:rPr>
        <w:t xml:space="preserve">: </w:t>
      </w:r>
    </w:p>
    <w:p w:rsidR="00E25993" w:rsidRPr="007A046B" w:rsidRDefault="00E25993" w:rsidP="00E25993">
      <w:pPr>
        <w:pStyle w:val="Normlnywebov"/>
        <w:spacing w:before="0" w:beforeAutospacing="0" w:after="0" w:afterAutospacing="0"/>
        <w:jc w:val="both"/>
        <w:rPr>
          <w:sz w:val="22"/>
          <w:szCs w:val="22"/>
        </w:rPr>
      </w:pPr>
    </w:p>
    <w:p w:rsidR="00E25993" w:rsidRPr="007A046B" w:rsidRDefault="00E25993" w:rsidP="00E25993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7A046B">
        <w:rPr>
          <w:sz w:val="22"/>
          <w:szCs w:val="22"/>
        </w:rPr>
        <w:t xml:space="preserve">      -     stavba </w:t>
      </w:r>
      <w:proofErr w:type="spellStart"/>
      <w:r w:rsidR="00182452">
        <w:rPr>
          <w:b/>
          <w:sz w:val="22"/>
          <w:szCs w:val="22"/>
        </w:rPr>
        <w:t>súp</w:t>
      </w:r>
      <w:proofErr w:type="spellEnd"/>
      <w:r w:rsidR="00182452">
        <w:rPr>
          <w:b/>
          <w:sz w:val="22"/>
          <w:szCs w:val="22"/>
        </w:rPr>
        <w:t>. č. 106 na CKN p</w:t>
      </w:r>
      <w:r w:rsidR="002871FB">
        <w:rPr>
          <w:b/>
          <w:sz w:val="22"/>
          <w:szCs w:val="22"/>
        </w:rPr>
        <w:t>arcela</w:t>
      </w:r>
      <w:r w:rsidR="00182452">
        <w:rPr>
          <w:b/>
          <w:sz w:val="22"/>
          <w:szCs w:val="22"/>
        </w:rPr>
        <w:t>.</w:t>
      </w:r>
      <w:r w:rsidR="002871FB">
        <w:rPr>
          <w:b/>
          <w:sz w:val="22"/>
          <w:szCs w:val="22"/>
        </w:rPr>
        <w:t xml:space="preserve"> </w:t>
      </w:r>
      <w:r w:rsidR="00182452">
        <w:rPr>
          <w:b/>
          <w:sz w:val="22"/>
          <w:szCs w:val="22"/>
        </w:rPr>
        <w:t>č. 229</w:t>
      </w:r>
      <w:r w:rsidRPr="007A046B">
        <w:rPr>
          <w:b/>
          <w:sz w:val="22"/>
          <w:szCs w:val="22"/>
        </w:rPr>
        <w:t xml:space="preserve"> – rodinný dom </w:t>
      </w:r>
      <w:r w:rsidRPr="007A046B">
        <w:rPr>
          <w:sz w:val="22"/>
          <w:szCs w:val="22"/>
        </w:rPr>
        <w:t>s príslušenstvom</w:t>
      </w:r>
    </w:p>
    <w:p w:rsidR="0039622E" w:rsidRDefault="00E25993" w:rsidP="002871FB">
      <w:pPr>
        <w:pStyle w:val="Normlnywebov"/>
        <w:spacing w:before="0" w:beforeAutospacing="0" w:after="0" w:afterAutospacing="0"/>
        <w:ind w:firstLine="708"/>
        <w:jc w:val="both"/>
        <w:rPr>
          <w:color w:val="000000"/>
          <w:sz w:val="22"/>
          <w:szCs w:val="22"/>
        </w:rPr>
      </w:pPr>
      <w:r w:rsidRPr="007A046B">
        <w:rPr>
          <w:color w:val="000000"/>
          <w:sz w:val="22"/>
          <w:szCs w:val="22"/>
        </w:rPr>
        <w:t>vedeného Okresným úradom Veľký Krtíš, katastrálny odbor</w:t>
      </w:r>
      <w:r w:rsidR="002871FB">
        <w:rPr>
          <w:color w:val="000000"/>
          <w:sz w:val="22"/>
          <w:szCs w:val="22"/>
        </w:rPr>
        <w:t xml:space="preserve">, </w:t>
      </w:r>
    </w:p>
    <w:p w:rsidR="002871FB" w:rsidRPr="007A046B" w:rsidRDefault="002871FB" w:rsidP="002871FB">
      <w:pPr>
        <w:pStyle w:val="Normlnywebov"/>
        <w:spacing w:before="0" w:beforeAutospacing="0" w:after="0" w:afterAutospacing="0"/>
        <w:ind w:firstLine="708"/>
        <w:jc w:val="both"/>
        <w:rPr>
          <w:sz w:val="22"/>
          <w:szCs w:val="22"/>
        </w:rPr>
      </w:pPr>
    </w:p>
    <w:p w:rsidR="00182452" w:rsidRDefault="00E332B7" w:rsidP="002871FB">
      <w:pPr>
        <w:pStyle w:val="Normlnywebov"/>
        <w:spacing w:before="0" w:beforeAutospacing="0" w:after="0" w:afterAutospacing="0"/>
        <w:ind w:firstLine="360"/>
        <w:jc w:val="both"/>
        <w:rPr>
          <w:b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do bezpodielového spoluvlastníctva manželov </w:t>
      </w:r>
      <w:r w:rsidR="008110D0" w:rsidRPr="007A046B">
        <w:rPr>
          <w:b/>
          <w:color w:val="000000"/>
          <w:sz w:val="22"/>
          <w:szCs w:val="22"/>
        </w:rPr>
        <w:t xml:space="preserve">: </w:t>
      </w:r>
    </w:p>
    <w:p w:rsidR="0039622E" w:rsidRDefault="00182452" w:rsidP="00182452">
      <w:pPr>
        <w:pStyle w:val="Normlnywebov"/>
        <w:numPr>
          <w:ilvl w:val="0"/>
          <w:numId w:val="4"/>
        </w:numPr>
        <w:spacing w:before="0" w:beforeAutospacing="0" w:after="0" w:afterAutospacing="0"/>
        <w:jc w:val="both"/>
        <w:rPr>
          <w:sz w:val="22"/>
          <w:szCs w:val="22"/>
        </w:rPr>
      </w:pPr>
      <w:r>
        <w:rPr>
          <w:b/>
          <w:sz w:val="22"/>
          <w:szCs w:val="22"/>
        </w:rPr>
        <w:t>Oláh Karol, rodený Oláh</w:t>
      </w:r>
      <w:r w:rsidR="0039622E" w:rsidRPr="007A046B">
        <w:rPr>
          <w:sz w:val="22"/>
          <w:szCs w:val="22"/>
        </w:rPr>
        <w:t>, nar</w:t>
      </w:r>
      <w:r>
        <w:rPr>
          <w:sz w:val="22"/>
          <w:szCs w:val="22"/>
        </w:rPr>
        <w:t>odený: 18.12.1979</w:t>
      </w:r>
      <w:r w:rsidR="0039622E" w:rsidRPr="007A046B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rodné číslo: 791218/8240, bytom 991 03 Horné Strháre č. 106, </w:t>
      </w:r>
    </w:p>
    <w:p w:rsidR="00182452" w:rsidRDefault="00182452" w:rsidP="00182452">
      <w:pPr>
        <w:pStyle w:val="Normlnywebov"/>
        <w:numPr>
          <w:ilvl w:val="0"/>
          <w:numId w:val="4"/>
        </w:numPr>
        <w:spacing w:before="0" w:beforeAutospacing="0" w:after="0" w:afterAutospacing="0"/>
        <w:jc w:val="both"/>
        <w:rPr>
          <w:sz w:val="22"/>
          <w:szCs w:val="22"/>
        </w:rPr>
      </w:pPr>
      <w:r w:rsidRPr="00182452">
        <w:rPr>
          <w:b/>
          <w:sz w:val="22"/>
          <w:szCs w:val="22"/>
        </w:rPr>
        <w:t xml:space="preserve">Oláhová Ružena, rodená </w:t>
      </w:r>
      <w:proofErr w:type="spellStart"/>
      <w:r w:rsidRPr="00182452">
        <w:rPr>
          <w:b/>
          <w:sz w:val="22"/>
          <w:szCs w:val="22"/>
        </w:rPr>
        <w:t>Pustajová</w:t>
      </w:r>
      <w:proofErr w:type="spellEnd"/>
      <w:r w:rsidR="009A59A3">
        <w:rPr>
          <w:sz w:val="22"/>
          <w:szCs w:val="22"/>
        </w:rPr>
        <w:t>, narodená: 17.07.</w:t>
      </w:r>
      <w:r>
        <w:rPr>
          <w:sz w:val="22"/>
          <w:szCs w:val="22"/>
        </w:rPr>
        <w:t xml:space="preserve">1981, rodné číslo: 815717/7512, bytom 991 03 Horné Strháre č. 106, </w:t>
      </w:r>
    </w:p>
    <w:p w:rsidR="00182452" w:rsidRPr="00182452" w:rsidRDefault="00182452" w:rsidP="00182452">
      <w:pPr>
        <w:pStyle w:val="Normlnywebov"/>
        <w:spacing w:before="0" w:beforeAutospacing="0" w:after="0" w:afterAutospacing="0"/>
        <w:ind w:left="720"/>
        <w:jc w:val="both"/>
        <w:rPr>
          <w:sz w:val="22"/>
          <w:szCs w:val="22"/>
        </w:rPr>
      </w:pPr>
    </w:p>
    <w:p w:rsidR="0039622E" w:rsidRPr="007A046B" w:rsidRDefault="0039622E" w:rsidP="0039622E">
      <w:pPr>
        <w:pStyle w:val="Normlnywebov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  <w:r w:rsidRPr="007A046B">
        <w:rPr>
          <w:b/>
          <w:bCs/>
          <w:color w:val="000000"/>
          <w:sz w:val="22"/>
          <w:szCs w:val="22"/>
        </w:rPr>
        <w:t>za celkovú cenu:</w:t>
      </w:r>
      <w:r w:rsidRPr="007A046B">
        <w:rPr>
          <w:b/>
          <w:color w:val="000000"/>
          <w:sz w:val="22"/>
          <w:szCs w:val="22"/>
        </w:rPr>
        <w:t xml:space="preserve"> </w:t>
      </w:r>
      <w:r w:rsidR="00182452">
        <w:rPr>
          <w:b/>
          <w:bCs/>
          <w:color w:val="000000"/>
          <w:sz w:val="22"/>
          <w:szCs w:val="22"/>
          <w:u w:val="single"/>
        </w:rPr>
        <w:t>2490</w:t>
      </w:r>
      <w:r w:rsidRPr="007A046B">
        <w:rPr>
          <w:b/>
          <w:bCs/>
          <w:color w:val="000000"/>
          <w:sz w:val="22"/>
          <w:szCs w:val="22"/>
          <w:u w:val="single"/>
        </w:rPr>
        <w:t>,- Eur</w:t>
      </w:r>
      <w:r w:rsidRPr="007A046B">
        <w:rPr>
          <w:b/>
          <w:color w:val="000000"/>
          <w:sz w:val="22"/>
          <w:szCs w:val="22"/>
        </w:rPr>
        <w:t xml:space="preserve">, </w:t>
      </w:r>
    </w:p>
    <w:p w:rsidR="008110D0" w:rsidRPr="007A046B" w:rsidRDefault="008110D0" w:rsidP="008110D0">
      <w:pPr>
        <w:rPr>
          <w:sz w:val="22"/>
          <w:szCs w:val="22"/>
        </w:rPr>
      </w:pPr>
    </w:p>
    <w:p w:rsidR="008110D0" w:rsidRPr="007A046B" w:rsidRDefault="008110D0" w:rsidP="008110D0">
      <w:pPr>
        <w:pStyle w:val="Normlnywebov"/>
        <w:spacing w:before="0" w:beforeAutospacing="0" w:after="0" w:afterAutospacing="0"/>
        <w:rPr>
          <w:sz w:val="22"/>
          <w:szCs w:val="22"/>
        </w:rPr>
      </w:pPr>
      <w:r w:rsidRPr="007A046B">
        <w:rPr>
          <w:b/>
          <w:bCs/>
          <w:color w:val="000000"/>
          <w:sz w:val="22"/>
          <w:szCs w:val="22"/>
        </w:rPr>
        <w:t>2,</w:t>
      </w:r>
      <w:r w:rsidR="0039622E" w:rsidRPr="007A046B">
        <w:rPr>
          <w:color w:val="000000"/>
          <w:sz w:val="22"/>
          <w:szCs w:val="22"/>
        </w:rPr>
        <w:t xml:space="preserve"> Kúpna cena bude uhradená</w:t>
      </w:r>
      <w:r w:rsidRPr="007A046B">
        <w:rPr>
          <w:color w:val="000000"/>
          <w:sz w:val="22"/>
          <w:szCs w:val="22"/>
        </w:rPr>
        <w:t xml:space="preserve"> dňom podpisu predmetnej kúpnej zmluvy.</w:t>
      </w:r>
    </w:p>
    <w:p w:rsidR="008110D0" w:rsidRPr="007A046B" w:rsidRDefault="008110D0" w:rsidP="008110D0">
      <w:pPr>
        <w:rPr>
          <w:sz w:val="22"/>
          <w:szCs w:val="22"/>
        </w:rPr>
      </w:pPr>
    </w:p>
    <w:p w:rsidR="008110D0" w:rsidRPr="007A046B" w:rsidRDefault="008110D0" w:rsidP="008110D0">
      <w:pPr>
        <w:pStyle w:val="Normlnywebov"/>
        <w:spacing w:before="0" w:beforeAutospacing="0" w:after="0" w:afterAutospacing="0"/>
        <w:rPr>
          <w:sz w:val="22"/>
          <w:szCs w:val="22"/>
        </w:rPr>
      </w:pPr>
      <w:r w:rsidRPr="007A046B">
        <w:rPr>
          <w:b/>
          <w:bCs/>
          <w:color w:val="000000"/>
          <w:sz w:val="22"/>
          <w:szCs w:val="22"/>
        </w:rPr>
        <w:t>3,</w:t>
      </w:r>
      <w:r w:rsidRPr="007A046B">
        <w:rPr>
          <w:color w:val="000000"/>
          <w:sz w:val="22"/>
          <w:szCs w:val="22"/>
        </w:rPr>
        <w:t xml:space="preserve"> V prípade, že nedôjde k podpísaniu kúpnej zmluvy zmluvnými stranami do 3 mesiacov odo dňa prijatia uznesenia obecného zastupiteľstva týkajúce ho sa predaja nehnuteľnosti, stratí uznesenie platnosť; </w:t>
      </w:r>
    </w:p>
    <w:p w:rsidR="008110D0" w:rsidRPr="007A046B" w:rsidRDefault="008110D0" w:rsidP="008110D0">
      <w:pPr>
        <w:rPr>
          <w:sz w:val="22"/>
          <w:szCs w:val="22"/>
        </w:rPr>
      </w:pPr>
    </w:p>
    <w:p w:rsidR="008110D0" w:rsidRPr="007A046B" w:rsidRDefault="008110D0" w:rsidP="008110D0">
      <w:pPr>
        <w:pStyle w:val="Normlnywebov"/>
        <w:spacing w:before="0" w:beforeAutospacing="0" w:after="0" w:afterAutospacing="0"/>
        <w:rPr>
          <w:sz w:val="22"/>
          <w:szCs w:val="22"/>
        </w:rPr>
      </w:pPr>
      <w:r w:rsidRPr="007A046B">
        <w:rPr>
          <w:b/>
          <w:bCs/>
          <w:color w:val="000000"/>
          <w:sz w:val="22"/>
          <w:szCs w:val="22"/>
        </w:rPr>
        <w:t>B. konštatuje</w:t>
      </w:r>
      <w:r w:rsidRPr="007A046B">
        <w:rPr>
          <w:color w:val="000000"/>
          <w:sz w:val="22"/>
          <w:szCs w:val="22"/>
        </w:rPr>
        <w:t xml:space="preserve">, </w:t>
      </w:r>
    </w:p>
    <w:p w:rsidR="0039622E" w:rsidRPr="007A046B" w:rsidRDefault="008110D0" w:rsidP="0039622E">
      <w:pPr>
        <w:pStyle w:val="Normlnywebov"/>
        <w:spacing w:before="0" w:beforeAutospacing="0" w:after="0" w:afterAutospacing="0"/>
        <w:rPr>
          <w:color w:val="000000"/>
          <w:sz w:val="22"/>
          <w:szCs w:val="22"/>
        </w:rPr>
      </w:pPr>
      <w:r w:rsidRPr="007A046B">
        <w:rPr>
          <w:color w:val="000000"/>
          <w:sz w:val="22"/>
          <w:szCs w:val="22"/>
        </w:rPr>
        <w:t>že osobitný zreteľ spočíva v tom, že</w:t>
      </w:r>
      <w:r w:rsidR="00E25BDE">
        <w:rPr>
          <w:color w:val="000000"/>
          <w:sz w:val="22"/>
          <w:szCs w:val="22"/>
        </w:rPr>
        <w:t xml:space="preserve"> kupujúci predstavujú dlhodobých nájomcov, ktorí patria k sociálne slabším občanom, d</w:t>
      </w:r>
      <w:r w:rsidR="00E25BDE">
        <w:rPr>
          <w:sz w:val="22"/>
          <w:szCs w:val="22"/>
        </w:rPr>
        <w:t xml:space="preserve">lhodobo aktívne užívajú a starajú sa o predmet kúpnej zmluvy, pričom zo strany obce ide nepotrebný nadbytočný majetok, ktorého údržba stojí náklady nepokrývajúce rentabilitu prospešnú pre majetok obce. Osobný zreteľ ďalej spočíva v snahe pomôcť sociálne slabším občanom vyriešiť ich dostupnú bytovú otázku. </w:t>
      </w:r>
    </w:p>
    <w:p w:rsidR="0039622E" w:rsidRDefault="0039622E" w:rsidP="0039622E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5145E6" w:rsidRDefault="005145E6" w:rsidP="0039622E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5145E6" w:rsidRDefault="005145E6" w:rsidP="0039622E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5145E6" w:rsidRDefault="005145E6" w:rsidP="0039622E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5145E6" w:rsidRDefault="005145E6" w:rsidP="0039622E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5145E6" w:rsidRDefault="005145E6" w:rsidP="0039622E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5145E6" w:rsidRDefault="005145E6" w:rsidP="0039622E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5145E6" w:rsidRDefault="005145E6" w:rsidP="0039622E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5145E6" w:rsidRDefault="005145E6" w:rsidP="0039622E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5145E6" w:rsidRDefault="005145E6" w:rsidP="0039622E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5145E6" w:rsidRDefault="005145E6" w:rsidP="0039622E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5145E6" w:rsidRDefault="005145E6" w:rsidP="0039622E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5145E6" w:rsidRDefault="005145E6" w:rsidP="0039622E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5145E6" w:rsidRDefault="005145E6" w:rsidP="0039622E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5145E6" w:rsidRDefault="005145E6" w:rsidP="0039622E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5145E6" w:rsidRDefault="005145E6" w:rsidP="0039622E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5145E6" w:rsidRPr="007A046B" w:rsidRDefault="005145E6" w:rsidP="0039622E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5145E6" w:rsidRDefault="005145E6" w:rsidP="005145E6">
      <w:pPr>
        <w:autoSpaceDE w:val="0"/>
        <w:autoSpaceDN w:val="0"/>
        <w:adjustRightInd w:val="0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lastRenderedPageBreak/>
        <w:t>Hlasovanie:</w:t>
      </w:r>
    </w:p>
    <w:p w:rsidR="005145E6" w:rsidRDefault="005145E6" w:rsidP="005145E6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5145E6" w:rsidTr="005145E6">
        <w:trPr>
          <w:trHeight w:val="123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5E6" w:rsidRDefault="005145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Za: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5E6" w:rsidRDefault="005145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5E6" w:rsidRDefault="005145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PaedDr. Lucia Nováková, Ingrida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Kurecová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 Martin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Fajčík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Miroslav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Ďurčov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     </w:t>
            </w:r>
          </w:p>
        </w:tc>
      </w:tr>
      <w:tr w:rsidR="005145E6" w:rsidTr="005145E6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5E6" w:rsidRDefault="005145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5E6" w:rsidRDefault="005145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5E6" w:rsidRDefault="005145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145E6" w:rsidTr="005145E6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5E6" w:rsidRDefault="005145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Zdržal sa: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5E6" w:rsidRDefault="005145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5E6" w:rsidRDefault="005145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145E6" w:rsidTr="005145E6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5E6" w:rsidRDefault="005145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Neprítomní: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5E6" w:rsidRDefault="005145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5E6" w:rsidRDefault="005145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145E6" w:rsidTr="005145E6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5E6" w:rsidRDefault="005145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Nehlasovali: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45E6" w:rsidRDefault="005145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45E6" w:rsidRDefault="005145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5145E6" w:rsidRDefault="005145E6" w:rsidP="005145E6">
      <w:pPr>
        <w:pStyle w:val="Normlnywebov"/>
        <w:spacing w:before="0" w:beforeAutospacing="0" w:after="160" w:afterAutospacing="0"/>
      </w:pPr>
    </w:p>
    <w:p w:rsidR="005145E6" w:rsidRDefault="005145E6" w:rsidP="005145E6">
      <w:pPr>
        <w:pStyle w:val="Normlnywebov"/>
        <w:spacing w:before="0" w:beforeAutospacing="0" w:after="16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  V Horných Strhároch 19.02</w:t>
      </w:r>
      <w:r>
        <w:rPr>
          <w:color w:val="000000"/>
          <w:sz w:val="22"/>
          <w:szCs w:val="22"/>
        </w:rPr>
        <w:t>.2020</w:t>
      </w:r>
    </w:p>
    <w:p w:rsidR="005145E6" w:rsidRDefault="005145E6" w:rsidP="005145E6">
      <w:pPr>
        <w:pStyle w:val="Normlnywebov"/>
        <w:spacing w:before="0" w:beforeAutospacing="0" w:after="160" w:afterAutospacing="0"/>
      </w:pPr>
      <w:r>
        <w:rPr>
          <w:color w:val="000000"/>
          <w:sz w:val="22"/>
          <w:szCs w:val="22"/>
        </w:rPr>
        <w:t>                                                                                                     </w:t>
      </w:r>
    </w:p>
    <w:p w:rsidR="005145E6" w:rsidRDefault="005145E6" w:rsidP="005145E6">
      <w:pPr>
        <w:pStyle w:val="Normlnywebov"/>
        <w:spacing w:before="0" w:beforeAutospacing="0" w:after="160" w:afterAutospacing="0"/>
      </w:pPr>
      <w:r>
        <w:rPr>
          <w:color w:val="000000"/>
          <w:sz w:val="22"/>
          <w:szCs w:val="22"/>
        </w:rPr>
        <w:t xml:space="preserve">                                                                                </w:t>
      </w:r>
      <w:r>
        <w:rPr>
          <w:color w:val="000000"/>
        </w:rPr>
        <w:t xml:space="preserve">                                   </w:t>
      </w:r>
      <w:r>
        <w:rPr>
          <w:color w:val="000000"/>
        </w:rPr>
        <w:t xml:space="preserve">                       </w:t>
      </w:r>
      <w:r>
        <w:rPr>
          <w:color w:val="000000"/>
          <w:sz w:val="22"/>
          <w:szCs w:val="22"/>
        </w:rPr>
        <w:t>                                                                         </w:t>
      </w:r>
      <w:r>
        <w:rPr>
          <w:color w:val="000000"/>
          <w:sz w:val="22"/>
          <w:szCs w:val="22"/>
        </w:rPr>
        <w:t xml:space="preserve">                     </w:t>
      </w:r>
      <w:bookmarkStart w:id="0" w:name="_GoBack"/>
      <w:bookmarkEnd w:id="0"/>
      <w:r>
        <w:rPr>
          <w:color w:val="000000"/>
          <w:sz w:val="22"/>
          <w:szCs w:val="22"/>
        </w:rPr>
        <w:t xml:space="preserve">                                      </w:t>
      </w:r>
      <w:r>
        <w:rPr>
          <w:color w:val="000000"/>
          <w:sz w:val="22"/>
          <w:szCs w:val="22"/>
        </w:rPr>
        <w:t>      ----------------------</w:t>
      </w:r>
      <w:r>
        <w:rPr>
          <w:b/>
          <w:sz w:val="22"/>
          <w:szCs w:val="22"/>
        </w:rPr>
        <w:t xml:space="preserve"> </w:t>
      </w:r>
    </w:p>
    <w:p w:rsidR="005145E6" w:rsidRDefault="005145E6" w:rsidP="005145E6">
      <w:pPr>
        <w:pStyle w:val="Normlnywebov"/>
        <w:spacing w:before="0" w:beforeAutospacing="0" w:after="0" w:afterAutospacing="0"/>
        <w:ind w:left="4956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starosta obce </w:t>
      </w:r>
    </w:p>
    <w:p w:rsidR="005145E6" w:rsidRDefault="005145E6" w:rsidP="005145E6">
      <w:pPr>
        <w:pStyle w:val="Normlnywebov"/>
        <w:spacing w:before="0" w:beforeAutospacing="0" w:after="0" w:afterAutospacing="0"/>
        <w:ind w:left="4956"/>
        <w:rPr>
          <w:b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</w:t>
      </w:r>
      <w:r>
        <w:rPr>
          <w:b/>
          <w:color w:val="000000"/>
          <w:sz w:val="22"/>
          <w:szCs w:val="22"/>
        </w:rPr>
        <w:t>Horné Strháre</w:t>
      </w:r>
    </w:p>
    <w:p w:rsidR="008110D0" w:rsidRPr="007A046B" w:rsidRDefault="008110D0" w:rsidP="008110D0">
      <w:pPr>
        <w:pStyle w:val="Normlnywebov"/>
        <w:spacing w:before="0" w:beforeAutospacing="0" w:after="0" w:afterAutospacing="0"/>
        <w:rPr>
          <w:sz w:val="22"/>
          <w:szCs w:val="22"/>
        </w:rPr>
      </w:pPr>
    </w:p>
    <w:p w:rsidR="008110D0" w:rsidRPr="007A046B" w:rsidRDefault="008110D0" w:rsidP="008110D0">
      <w:pPr>
        <w:spacing w:after="240"/>
        <w:rPr>
          <w:sz w:val="22"/>
          <w:szCs w:val="22"/>
        </w:rPr>
      </w:pPr>
    </w:p>
    <w:p w:rsidR="008110D0" w:rsidRPr="007A046B" w:rsidRDefault="008110D0" w:rsidP="008110D0">
      <w:pPr>
        <w:pStyle w:val="Normlnywebov"/>
        <w:spacing w:before="0" w:beforeAutospacing="0" w:after="160" w:afterAutospacing="0"/>
        <w:rPr>
          <w:sz w:val="22"/>
          <w:szCs w:val="22"/>
        </w:rPr>
      </w:pPr>
      <w:r w:rsidRPr="007A046B">
        <w:rPr>
          <w:color w:val="000000"/>
          <w:sz w:val="22"/>
          <w:szCs w:val="22"/>
        </w:rPr>
        <w:t>                                                              </w:t>
      </w:r>
      <w:r w:rsidR="005145E6">
        <w:rPr>
          <w:color w:val="000000"/>
          <w:sz w:val="22"/>
          <w:szCs w:val="22"/>
        </w:rPr>
        <w:t>                               </w:t>
      </w:r>
    </w:p>
    <w:p w:rsidR="008110D0" w:rsidRPr="005145E6" w:rsidRDefault="00E25BDE" w:rsidP="005145E6">
      <w:pPr>
        <w:pStyle w:val="Normlnywebov"/>
        <w:spacing w:before="0" w:beforeAutospacing="0" w:after="0" w:afterAutospacing="0"/>
        <w:ind w:left="4956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</w:t>
      </w:r>
      <w:r w:rsidR="00DC6E83"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 xml:space="preserve">  </w:t>
      </w:r>
      <w:r w:rsidR="005145E6">
        <w:rPr>
          <w:color w:val="000000"/>
          <w:sz w:val="22"/>
          <w:szCs w:val="22"/>
        </w:rPr>
        <w:t xml:space="preserve"> </w:t>
      </w:r>
    </w:p>
    <w:p w:rsidR="008110D0" w:rsidRPr="007A046B" w:rsidRDefault="00E25BDE" w:rsidP="00114F5C">
      <w:pPr>
        <w:pStyle w:val="Normlnywebov"/>
        <w:spacing w:before="0" w:beforeAutospacing="0" w:after="0" w:afterAutospacing="0" w:line="480" w:lineRule="auto"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tab/>
      </w:r>
    </w:p>
    <w:p w:rsidR="008110D0" w:rsidRPr="007A046B" w:rsidRDefault="008110D0" w:rsidP="008110D0">
      <w:pPr>
        <w:rPr>
          <w:sz w:val="22"/>
          <w:szCs w:val="22"/>
        </w:rPr>
      </w:pPr>
    </w:p>
    <w:p w:rsidR="008110D0" w:rsidRPr="007A046B" w:rsidRDefault="008110D0" w:rsidP="008110D0">
      <w:pPr>
        <w:pStyle w:val="Normlnywebov"/>
        <w:spacing w:before="0" w:beforeAutospacing="0" w:after="0" w:afterAutospacing="0"/>
        <w:rPr>
          <w:sz w:val="22"/>
          <w:szCs w:val="22"/>
        </w:rPr>
      </w:pPr>
    </w:p>
    <w:p w:rsidR="008110D0" w:rsidRDefault="008110D0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Default="005145E6" w:rsidP="008110D0">
      <w:pPr>
        <w:rPr>
          <w:sz w:val="22"/>
          <w:szCs w:val="22"/>
        </w:rPr>
      </w:pPr>
    </w:p>
    <w:p w:rsidR="005145E6" w:rsidRPr="00A00626" w:rsidRDefault="005145E6" w:rsidP="008110D0">
      <w:pPr>
        <w:rPr>
          <w:sz w:val="22"/>
          <w:szCs w:val="22"/>
        </w:rPr>
      </w:pPr>
    </w:p>
    <w:p w:rsidR="00542746" w:rsidRDefault="00542746" w:rsidP="009A59A3">
      <w:pPr>
        <w:pStyle w:val="Normlnywebov"/>
        <w:spacing w:before="0" w:beforeAutospacing="0" w:after="0" w:afterAutospacing="0"/>
        <w:rPr>
          <w:sz w:val="22"/>
          <w:szCs w:val="22"/>
        </w:rPr>
      </w:pPr>
    </w:p>
    <w:p w:rsidR="009A0272" w:rsidRDefault="009A0272" w:rsidP="009A59A3">
      <w:pPr>
        <w:pStyle w:val="Normlnywebov"/>
        <w:spacing w:before="0" w:beforeAutospacing="0" w:after="0" w:afterAutospacing="0"/>
        <w:rPr>
          <w:sz w:val="22"/>
          <w:szCs w:val="22"/>
        </w:rPr>
      </w:pPr>
    </w:p>
    <w:p w:rsidR="009A0272" w:rsidRDefault="009A0272" w:rsidP="009A59A3">
      <w:pPr>
        <w:pStyle w:val="Normlnywebov"/>
        <w:spacing w:before="0" w:beforeAutospacing="0" w:after="0" w:afterAutospacing="0"/>
        <w:rPr>
          <w:sz w:val="22"/>
          <w:szCs w:val="22"/>
        </w:rPr>
      </w:pPr>
    </w:p>
    <w:p w:rsidR="009A0272" w:rsidRDefault="009A0272" w:rsidP="009A59A3">
      <w:pPr>
        <w:pStyle w:val="Normlnywebov"/>
        <w:spacing w:before="0" w:beforeAutospacing="0" w:after="0" w:afterAutospacing="0"/>
        <w:rPr>
          <w:sz w:val="22"/>
          <w:szCs w:val="22"/>
        </w:rPr>
      </w:pPr>
    </w:p>
    <w:p w:rsidR="006D7C18" w:rsidRPr="00BB2408" w:rsidRDefault="006D7C18" w:rsidP="006D7C18">
      <w:pPr>
        <w:autoSpaceDE w:val="0"/>
        <w:autoSpaceDN w:val="0"/>
        <w:adjustRightInd w:val="0"/>
        <w:rPr>
          <w:color w:val="000000"/>
          <w:sz w:val="32"/>
          <w:szCs w:val="32"/>
          <w:u w:val="single"/>
        </w:rPr>
      </w:pPr>
      <w:r>
        <w:rPr>
          <w:b/>
          <w:bCs/>
          <w:color w:val="000000"/>
          <w:sz w:val="28"/>
          <w:szCs w:val="28"/>
        </w:rPr>
        <w:t xml:space="preserve"> </w:t>
      </w:r>
      <w:r w:rsidRPr="00BB2408">
        <w:rPr>
          <w:b/>
          <w:bCs/>
          <w:color w:val="000000"/>
          <w:sz w:val="32"/>
          <w:szCs w:val="32"/>
          <w:u w:val="single"/>
        </w:rPr>
        <w:t>Uznesenie č. 49/2020  z rokovania Obecného zastupiteľstva Obce Horné Strháre zo dňa 19.02.2020</w:t>
      </w:r>
    </w:p>
    <w:p w:rsidR="006D7C18" w:rsidRPr="00BB2408" w:rsidRDefault="006D7C18" w:rsidP="006D7C18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  <w:u w:val="single"/>
        </w:rPr>
      </w:pPr>
    </w:p>
    <w:p w:rsidR="006D7C18" w:rsidRPr="00BB2408" w:rsidRDefault="006D7C18" w:rsidP="009A59A3">
      <w:pPr>
        <w:pStyle w:val="Normlnywebov"/>
        <w:spacing w:before="0" w:beforeAutospacing="0" w:after="0" w:afterAutospacing="0"/>
        <w:rPr>
          <w:rFonts w:ascii="Arial" w:hAnsi="Arial" w:cs="Arial"/>
          <w:sz w:val="35"/>
          <w:szCs w:val="35"/>
          <w:u w:val="single"/>
        </w:rPr>
      </w:pPr>
    </w:p>
    <w:p w:rsidR="006D7C18" w:rsidRPr="00BB2408" w:rsidRDefault="006D7C18" w:rsidP="009A59A3">
      <w:pPr>
        <w:pStyle w:val="Normlnywebov"/>
        <w:spacing w:before="0" w:beforeAutospacing="0" w:after="0" w:afterAutospacing="0"/>
        <w:rPr>
          <w:rFonts w:ascii="Arial" w:hAnsi="Arial" w:cs="Arial"/>
          <w:b/>
          <w:sz w:val="28"/>
          <w:szCs w:val="28"/>
          <w:u w:val="single"/>
        </w:rPr>
      </w:pPr>
      <w:r w:rsidRPr="00BB2408">
        <w:rPr>
          <w:rFonts w:ascii="Arial" w:hAnsi="Arial" w:cs="Arial"/>
          <w:b/>
          <w:sz w:val="28"/>
          <w:szCs w:val="28"/>
          <w:u w:val="single"/>
        </w:rPr>
        <w:t>K bodu č. 4. Správa o kontrolnej činnosti hlavnej kontrolórky obce Horné Strháre za rok 2019</w:t>
      </w:r>
    </w:p>
    <w:p w:rsidR="001C67A7" w:rsidRDefault="001C67A7" w:rsidP="009A59A3">
      <w:pPr>
        <w:pStyle w:val="Normlnywebov"/>
        <w:spacing w:before="0" w:beforeAutospacing="0" w:after="0" w:afterAutospacing="0"/>
        <w:rPr>
          <w:rFonts w:ascii="Arial" w:hAnsi="Arial" w:cs="Arial"/>
          <w:b/>
          <w:sz w:val="28"/>
          <w:szCs w:val="28"/>
        </w:rPr>
      </w:pPr>
    </w:p>
    <w:p w:rsidR="001C67A7" w:rsidRDefault="001C67A7" w:rsidP="009A59A3">
      <w:pPr>
        <w:pStyle w:val="Normlnywebov"/>
        <w:spacing w:before="0" w:beforeAutospacing="0" w:after="0" w:afterAutospacing="0"/>
        <w:rPr>
          <w:rFonts w:ascii="Arial" w:hAnsi="Arial" w:cs="Arial"/>
          <w:b/>
          <w:sz w:val="28"/>
          <w:szCs w:val="28"/>
        </w:rPr>
      </w:pPr>
    </w:p>
    <w:p w:rsidR="006D7C18" w:rsidRDefault="006D7C18" w:rsidP="009A59A3">
      <w:pPr>
        <w:pStyle w:val="Normlnywebov"/>
        <w:spacing w:before="0" w:beforeAutospacing="0" w:after="0" w:afterAutospacing="0"/>
        <w:rPr>
          <w:rFonts w:ascii="Arial" w:hAnsi="Arial" w:cs="Arial"/>
          <w:b/>
          <w:sz w:val="28"/>
          <w:szCs w:val="28"/>
        </w:rPr>
      </w:pPr>
    </w:p>
    <w:p w:rsidR="00BB2408" w:rsidRDefault="006D7C18" w:rsidP="009A59A3">
      <w:pPr>
        <w:pStyle w:val="Normlnywebov"/>
        <w:spacing w:before="0" w:beforeAutospacing="0" w:after="0" w:afterAutospacing="0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Obecné zastupiteľstvo Obce Horné Strháre v súlade so zákonom § 11 ods. 4 zákona č. 369/1990 Zb. o obecnom zriadení v z. n. p.   </w:t>
      </w:r>
    </w:p>
    <w:p w:rsidR="001C67A7" w:rsidRDefault="006D7C18" w:rsidP="009A59A3">
      <w:pPr>
        <w:pStyle w:val="Normlnywebov"/>
        <w:spacing w:before="0" w:beforeAutospacing="0" w:after="0" w:afterAutospacing="0"/>
        <w:rPr>
          <w:rFonts w:ascii="Arial" w:hAnsi="Arial" w:cs="Arial"/>
          <w:b/>
          <w:sz w:val="30"/>
          <w:szCs w:val="30"/>
          <w:u w:val="single"/>
        </w:rPr>
      </w:pPr>
      <w:r>
        <w:rPr>
          <w:rFonts w:ascii="Arial" w:hAnsi="Arial" w:cs="Arial"/>
          <w:sz w:val="30"/>
          <w:szCs w:val="30"/>
        </w:rPr>
        <w:t xml:space="preserve">   </w:t>
      </w:r>
      <w:r w:rsidRPr="006D7C18">
        <w:rPr>
          <w:rFonts w:ascii="Arial" w:hAnsi="Arial" w:cs="Arial"/>
          <w:b/>
          <w:sz w:val="30"/>
          <w:szCs w:val="30"/>
          <w:u w:val="single"/>
        </w:rPr>
        <w:t>berie na vedomie</w:t>
      </w:r>
    </w:p>
    <w:p w:rsidR="006D7C18" w:rsidRDefault="006D7C18" w:rsidP="009A59A3">
      <w:pPr>
        <w:pStyle w:val="Normlnywebov"/>
        <w:spacing w:before="0" w:beforeAutospacing="0" w:after="0" w:afterAutospacing="0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 Správu o kontrolnej činnosti hlavnej kontrolórky obce Dolné Strháre za rok 2019</w:t>
      </w:r>
    </w:p>
    <w:p w:rsidR="001C67A7" w:rsidRDefault="001C67A7" w:rsidP="009A59A3">
      <w:pPr>
        <w:pStyle w:val="Normlnywebov"/>
        <w:spacing w:before="0" w:beforeAutospacing="0" w:after="0" w:afterAutospacing="0"/>
        <w:rPr>
          <w:rFonts w:ascii="Arial" w:hAnsi="Arial" w:cs="Arial"/>
          <w:sz w:val="30"/>
          <w:szCs w:val="30"/>
        </w:rPr>
      </w:pPr>
    </w:p>
    <w:p w:rsidR="001C67A7" w:rsidRPr="006D7C18" w:rsidRDefault="001C67A7" w:rsidP="009A59A3">
      <w:pPr>
        <w:pStyle w:val="Normlnywebov"/>
        <w:spacing w:before="0" w:beforeAutospacing="0" w:after="0" w:afterAutospacing="0"/>
        <w:rPr>
          <w:rFonts w:ascii="Arial" w:hAnsi="Arial" w:cs="Arial"/>
          <w:b/>
          <w:sz w:val="28"/>
          <w:szCs w:val="28"/>
        </w:rPr>
      </w:pPr>
    </w:p>
    <w:p w:rsidR="001C67A7" w:rsidRPr="00153959" w:rsidRDefault="001C67A7" w:rsidP="001C67A7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153959">
        <w:rPr>
          <w:b/>
          <w:color w:val="000000"/>
          <w:sz w:val="28"/>
          <w:szCs w:val="28"/>
        </w:rPr>
        <w:t>Hlasovanie:</w:t>
      </w:r>
    </w:p>
    <w:p w:rsidR="001C67A7" w:rsidRPr="00153959" w:rsidRDefault="001C67A7" w:rsidP="001C67A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1C67A7" w:rsidRPr="00153959" w:rsidTr="001E5294">
        <w:trPr>
          <w:trHeight w:val="1230"/>
        </w:trPr>
        <w:tc>
          <w:tcPr>
            <w:tcW w:w="2263" w:type="dxa"/>
          </w:tcPr>
          <w:p w:rsidR="001C67A7" w:rsidRPr="00153959" w:rsidRDefault="001C67A7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1C67A7" w:rsidRPr="00153959" w:rsidRDefault="001C67A7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232" w:type="dxa"/>
          </w:tcPr>
          <w:p w:rsidR="001C67A7" w:rsidRPr="00153959" w:rsidRDefault="001C67A7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PaedDr. Lucia Nováková, Ingrida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Kurecová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 Martin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Fajčík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Miroslav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Ďurčov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</w:t>
            </w:r>
          </w:p>
        </w:tc>
      </w:tr>
      <w:tr w:rsidR="001C67A7" w:rsidRPr="00153959" w:rsidTr="001E5294">
        <w:trPr>
          <w:trHeight w:val="554"/>
        </w:trPr>
        <w:tc>
          <w:tcPr>
            <w:tcW w:w="2263" w:type="dxa"/>
          </w:tcPr>
          <w:p w:rsidR="001C67A7" w:rsidRPr="00153959" w:rsidRDefault="001C67A7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1C67A7" w:rsidRPr="00153959" w:rsidRDefault="001C67A7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1C67A7" w:rsidRPr="00153959" w:rsidRDefault="001C67A7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C67A7" w:rsidRPr="00153959" w:rsidTr="001E5294">
        <w:trPr>
          <w:trHeight w:val="554"/>
        </w:trPr>
        <w:tc>
          <w:tcPr>
            <w:tcW w:w="2263" w:type="dxa"/>
          </w:tcPr>
          <w:p w:rsidR="001C67A7" w:rsidRPr="00153959" w:rsidRDefault="001C67A7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1C67A7" w:rsidRPr="00153959" w:rsidRDefault="001C67A7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1C67A7" w:rsidRPr="00153959" w:rsidRDefault="001C67A7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C67A7" w:rsidRPr="00153959" w:rsidTr="001E5294">
        <w:trPr>
          <w:trHeight w:val="554"/>
        </w:trPr>
        <w:tc>
          <w:tcPr>
            <w:tcW w:w="2263" w:type="dxa"/>
          </w:tcPr>
          <w:p w:rsidR="001C67A7" w:rsidRPr="00153959" w:rsidRDefault="001C67A7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1C67A7" w:rsidRPr="00153959" w:rsidRDefault="001C67A7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1C67A7" w:rsidRPr="00153959" w:rsidRDefault="001C67A7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C67A7" w:rsidRPr="00153959" w:rsidTr="001E5294">
        <w:trPr>
          <w:trHeight w:val="554"/>
        </w:trPr>
        <w:tc>
          <w:tcPr>
            <w:tcW w:w="2263" w:type="dxa"/>
          </w:tcPr>
          <w:p w:rsidR="001C67A7" w:rsidRPr="00153959" w:rsidRDefault="001C67A7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1C67A7" w:rsidRPr="00153959" w:rsidRDefault="001C67A7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1C67A7" w:rsidRPr="00153959" w:rsidRDefault="001C67A7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1C67A7" w:rsidRPr="00153959" w:rsidRDefault="001C67A7" w:rsidP="001C67A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1C67A7" w:rsidRPr="00153959" w:rsidRDefault="001C67A7" w:rsidP="001C67A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1C67A7" w:rsidRPr="00153959" w:rsidRDefault="001C67A7" w:rsidP="001C67A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1C67A7" w:rsidRDefault="001C67A7" w:rsidP="001C67A7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Horné Strháre 19.02.2020</w:t>
      </w:r>
      <w:r w:rsidRPr="00153959">
        <w:rPr>
          <w:color w:val="000000"/>
          <w:sz w:val="28"/>
          <w:szCs w:val="28"/>
        </w:rPr>
        <w:t xml:space="preserve">        </w:t>
      </w:r>
    </w:p>
    <w:p w:rsidR="001C67A7" w:rsidRDefault="001C67A7" w:rsidP="001C67A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1C67A7" w:rsidRDefault="001C67A7" w:rsidP="001C67A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1C67A7" w:rsidRDefault="001C67A7" w:rsidP="001C67A7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----------------------</w:t>
      </w:r>
    </w:p>
    <w:p w:rsidR="001C67A7" w:rsidRDefault="001C67A7" w:rsidP="001C67A7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starosta obce</w:t>
      </w:r>
    </w:p>
    <w:p w:rsidR="001C67A7" w:rsidRPr="00D70375" w:rsidRDefault="001C67A7" w:rsidP="001C67A7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D70375"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Horné Strháre</w:t>
      </w:r>
    </w:p>
    <w:p w:rsidR="006D7C18" w:rsidRDefault="006D7C18" w:rsidP="009A59A3">
      <w:pPr>
        <w:pStyle w:val="Normlnywebov"/>
        <w:spacing w:before="0" w:beforeAutospacing="0" w:after="0" w:afterAutospacing="0"/>
        <w:rPr>
          <w:rFonts w:ascii="Arial" w:hAnsi="Arial" w:cs="Arial"/>
          <w:sz w:val="35"/>
          <w:szCs w:val="35"/>
        </w:rPr>
      </w:pPr>
    </w:p>
    <w:p w:rsidR="001C67A7" w:rsidRDefault="001C67A7" w:rsidP="009A59A3">
      <w:pPr>
        <w:pStyle w:val="Normlnywebov"/>
        <w:spacing w:before="0" w:beforeAutospacing="0" w:after="0" w:afterAutospacing="0"/>
        <w:rPr>
          <w:rFonts w:ascii="Arial" w:hAnsi="Arial" w:cs="Arial"/>
          <w:sz w:val="35"/>
          <w:szCs w:val="35"/>
        </w:rPr>
      </w:pPr>
    </w:p>
    <w:p w:rsidR="001C67A7" w:rsidRPr="00BB2408" w:rsidRDefault="001C67A7" w:rsidP="001C67A7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  <w:u w:val="single"/>
        </w:rPr>
      </w:pPr>
      <w:r w:rsidRPr="00BB2408">
        <w:rPr>
          <w:b/>
          <w:bCs/>
          <w:color w:val="000000"/>
          <w:sz w:val="28"/>
          <w:szCs w:val="28"/>
          <w:u w:val="single"/>
        </w:rPr>
        <w:t xml:space="preserve"> </w:t>
      </w:r>
      <w:r w:rsidRPr="00BB2408">
        <w:rPr>
          <w:b/>
          <w:bCs/>
          <w:color w:val="000000"/>
          <w:sz w:val="32"/>
          <w:szCs w:val="32"/>
          <w:u w:val="single"/>
        </w:rPr>
        <w:t xml:space="preserve">Uznesenie č. 50/2020  z rokovania Obecného zastupiteľstva </w:t>
      </w:r>
      <w:r w:rsidR="00BB2408" w:rsidRPr="00BB2408">
        <w:rPr>
          <w:b/>
          <w:bCs/>
          <w:color w:val="000000"/>
          <w:sz w:val="32"/>
          <w:szCs w:val="32"/>
          <w:u w:val="single"/>
        </w:rPr>
        <w:t xml:space="preserve">   </w:t>
      </w:r>
      <w:r w:rsidRPr="00BB2408">
        <w:rPr>
          <w:b/>
          <w:bCs/>
          <w:color w:val="000000"/>
          <w:sz w:val="32"/>
          <w:szCs w:val="32"/>
          <w:u w:val="single"/>
        </w:rPr>
        <w:t>Obce Horné Strháre zo dňa 19.02.2020</w:t>
      </w:r>
    </w:p>
    <w:p w:rsidR="001C67A7" w:rsidRDefault="001C67A7" w:rsidP="001C67A7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1C67A7" w:rsidRDefault="001C67A7" w:rsidP="001C67A7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</w:rPr>
      </w:pPr>
    </w:p>
    <w:p w:rsidR="001C67A7" w:rsidRPr="00BB2408" w:rsidRDefault="001C67A7" w:rsidP="001C67A7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  <w:u w:val="single"/>
        </w:rPr>
      </w:pPr>
      <w:r w:rsidRPr="00BB2408">
        <w:rPr>
          <w:b/>
          <w:bCs/>
          <w:color w:val="000000"/>
          <w:sz w:val="32"/>
          <w:szCs w:val="32"/>
          <w:u w:val="single"/>
        </w:rPr>
        <w:t>K bodu 5. Rôzne</w:t>
      </w:r>
    </w:p>
    <w:p w:rsidR="00BB2408" w:rsidRPr="001C67A7" w:rsidRDefault="00BB2408" w:rsidP="001C67A7">
      <w:pPr>
        <w:autoSpaceDE w:val="0"/>
        <w:autoSpaceDN w:val="0"/>
        <w:adjustRightInd w:val="0"/>
        <w:rPr>
          <w:color w:val="000000"/>
          <w:sz w:val="32"/>
          <w:szCs w:val="32"/>
        </w:rPr>
      </w:pPr>
    </w:p>
    <w:p w:rsidR="00BB2408" w:rsidRDefault="00BB2408" w:rsidP="009A59A3">
      <w:pPr>
        <w:pStyle w:val="Normlnywebov"/>
        <w:spacing w:before="0" w:beforeAutospacing="0" w:after="0" w:afterAutospacing="0"/>
        <w:rPr>
          <w:rFonts w:ascii="Arial" w:hAnsi="Arial" w:cs="Arial"/>
          <w:b/>
          <w:sz w:val="30"/>
          <w:szCs w:val="30"/>
          <w:u w:val="single"/>
        </w:rPr>
      </w:pPr>
      <w:r>
        <w:rPr>
          <w:rFonts w:ascii="Arial" w:hAnsi="Arial" w:cs="Arial"/>
          <w:sz w:val="30"/>
          <w:szCs w:val="30"/>
        </w:rPr>
        <w:t xml:space="preserve">Obecné zastupiteľstvo Obce Horné Strháre v súlade so zákonom § 11 ods. 4 zákona č. 369/1990 Zb. o obecnom zriadení v z. n. p . </w:t>
      </w:r>
      <w:r w:rsidRPr="00BB2408">
        <w:rPr>
          <w:rFonts w:ascii="Arial" w:hAnsi="Arial" w:cs="Arial"/>
          <w:b/>
          <w:sz w:val="30"/>
          <w:szCs w:val="30"/>
          <w:u w:val="single"/>
        </w:rPr>
        <w:t>berie na vedomie</w:t>
      </w:r>
      <w:r>
        <w:rPr>
          <w:rFonts w:ascii="Arial" w:hAnsi="Arial" w:cs="Arial"/>
          <w:b/>
          <w:sz w:val="30"/>
          <w:szCs w:val="30"/>
          <w:u w:val="single"/>
        </w:rPr>
        <w:t xml:space="preserve"> </w:t>
      </w:r>
    </w:p>
    <w:p w:rsidR="00BB2408" w:rsidRDefault="00BB2408" w:rsidP="009A59A3">
      <w:pPr>
        <w:pStyle w:val="Normlnywebov"/>
        <w:spacing w:before="0" w:beforeAutospacing="0" w:after="0" w:afterAutospacing="0"/>
        <w:rPr>
          <w:rFonts w:ascii="Arial" w:hAnsi="Arial" w:cs="Arial"/>
          <w:sz w:val="30"/>
          <w:szCs w:val="30"/>
        </w:rPr>
      </w:pPr>
    </w:p>
    <w:p w:rsidR="00BB2408" w:rsidRDefault="00BB2408" w:rsidP="009A59A3">
      <w:pPr>
        <w:pStyle w:val="Normlnywebov"/>
        <w:spacing w:before="0" w:beforeAutospacing="0" w:after="0" w:afterAutospacing="0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 -informáciu o uzatvorenom pracovnom pomere v rámci projektu Cesta na trh práce cez ÚPSVaR</w:t>
      </w:r>
    </w:p>
    <w:p w:rsidR="00BB2408" w:rsidRDefault="00BB2408" w:rsidP="009A59A3">
      <w:pPr>
        <w:pStyle w:val="Normlnywebov"/>
        <w:spacing w:before="0" w:beforeAutospacing="0" w:after="0" w:afterAutospacing="0"/>
        <w:rPr>
          <w:rFonts w:ascii="Arial" w:hAnsi="Arial" w:cs="Arial"/>
          <w:sz w:val="30"/>
          <w:szCs w:val="30"/>
        </w:rPr>
      </w:pPr>
    </w:p>
    <w:p w:rsidR="00BB2408" w:rsidRDefault="00BB2408" w:rsidP="00BB2408">
      <w:pPr>
        <w:pStyle w:val="Normlnywebov"/>
        <w:spacing w:before="0" w:beforeAutospacing="0" w:after="0" w:afterAutospacing="0"/>
        <w:rPr>
          <w:rFonts w:ascii="Arial" w:hAnsi="Arial" w:cs="Arial"/>
          <w:sz w:val="35"/>
          <w:szCs w:val="35"/>
        </w:rPr>
      </w:pPr>
      <w:r>
        <w:rPr>
          <w:rFonts w:ascii="Arial" w:hAnsi="Arial" w:cs="Arial"/>
          <w:sz w:val="30"/>
          <w:szCs w:val="30"/>
        </w:rPr>
        <w:t>-výšku poplatkov za TKO na rok 2020 a informáciu o miere vytriedeného odpadu za rok 2019</w:t>
      </w:r>
    </w:p>
    <w:p w:rsidR="00BB2408" w:rsidRDefault="00BB2408" w:rsidP="009A59A3">
      <w:pPr>
        <w:pStyle w:val="Normlnywebov"/>
        <w:spacing w:before="0" w:beforeAutospacing="0" w:after="0" w:afterAutospacing="0"/>
        <w:rPr>
          <w:rFonts w:ascii="Arial" w:hAnsi="Arial" w:cs="Arial"/>
          <w:sz w:val="30"/>
          <w:szCs w:val="30"/>
        </w:rPr>
      </w:pPr>
    </w:p>
    <w:p w:rsidR="00BB2408" w:rsidRDefault="00BB2408" w:rsidP="009A59A3">
      <w:pPr>
        <w:pStyle w:val="Normlnywebov"/>
        <w:spacing w:before="0" w:beforeAutospacing="0" w:after="0" w:afterAutospacing="0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 -informáciu o pripravovaných podujatiach v roku 2020</w:t>
      </w:r>
    </w:p>
    <w:p w:rsidR="00BB2408" w:rsidRDefault="00BB2408" w:rsidP="009A59A3">
      <w:pPr>
        <w:pStyle w:val="Normlnywebov"/>
        <w:spacing w:before="0" w:beforeAutospacing="0" w:after="0" w:afterAutospacing="0"/>
        <w:rPr>
          <w:rFonts w:ascii="Arial" w:hAnsi="Arial" w:cs="Arial"/>
          <w:sz w:val="30"/>
          <w:szCs w:val="30"/>
        </w:rPr>
      </w:pPr>
    </w:p>
    <w:p w:rsidR="00BB2408" w:rsidRDefault="00BB2408" w:rsidP="009A59A3">
      <w:pPr>
        <w:pStyle w:val="Normlnywebov"/>
        <w:spacing w:before="0" w:beforeAutospacing="0" w:after="0" w:afterAutospacing="0"/>
        <w:rPr>
          <w:rFonts w:ascii="Arial" w:hAnsi="Arial" w:cs="Arial"/>
          <w:sz w:val="30"/>
          <w:szCs w:val="30"/>
        </w:rPr>
      </w:pPr>
    </w:p>
    <w:p w:rsidR="00BB2408" w:rsidRPr="00153959" w:rsidRDefault="00BB2408" w:rsidP="00BB240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153959">
        <w:rPr>
          <w:b/>
          <w:color w:val="000000"/>
          <w:sz w:val="28"/>
          <w:szCs w:val="28"/>
        </w:rPr>
        <w:t>Hlasovanie:</w:t>
      </w:r>
    </w:p>
    <w:p w:rsidR="00BB2408" w:rsidRPr="00153959" w:rsidRDefault="00BB2408" w:rsidP="00BB2408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BB2408" w:rsidRPr="00153959" w:rsidTr="001E5294">
        <w:trPr>
          <w:trHeight w:val="1230"/>
        </w:trPr>
        <w:tc>
          <w:tcPr>
            <w:tcW w:w="2263" w:type="dxa"/>
          </w:tcPr>
          <w:p w:rsidR="00BB2408" w:rsidRPr="00153959" w:rsidRDefault="00BB2408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BB2408" w:rsidRPr="00153959" w:rsidRDefault="00BB2408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232" w:type="dxa"/>
          </w:tcPr>
          <w:p w:rsidR="00BB2408" w:rsidRPr="00153959" w:rsidRDefault="00BB2408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PaedDr. Lucia Nováková, Ingrida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Kurecová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 Martin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Fajčík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Miroslav </w:t>
            </w:r>
            <w:proofErr w:type="spellStart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Ďurčov</w:t>
            </w:r>
            <w:proofErr w:type="spellEnd"/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</w:t>
            </w:r>
          </w:p>
        </w:tc>
      </w:tr>
      <w:tr w:rsidR="00BB2408" w:rsidRPr="00153959" w:rsidTr="001E5294">
        <w:trPr>
          <w:trHeight w:val="554"/>
        </w:trPr>
        <w:tc>
          <w:tcPr>
            <w:tcW w:w="2263" w:type="dxa"/>
          </w:tcPr>
          <w:p w:rsidR="00BB2408" w:rsidRPr="00153959" w:rsidRDefault="00BB2408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BB2408" w:rsidRPr="00153959" w:rsidRDefault="00BB2408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BB2408" w:rsidRPr="00153959" w:rsidRDefault="00BB2408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2408" w:rsidRPr="00153959" w:rsidTr="001E5294">
        <w:trPr>
          <w:trHeight w:val="554"/>
        </w:trPr>
        <w:tc>
          <w:tcPr>
            <w:tcW w:w="2263" w:type="dxa"/>
          </w:tcPr>
          <w:p w:rsidR="00BB2408" w:rsidRPr="00153959" w:rsidRDefault="00BB2408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BB2408" w:rsidRPr="00153959" w:rsidRDefault="00BB2408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BB2408" w:rsidRPr="00153959" w:rsidRDefault="00BB2408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2408" w:rsidRPr="00153959" w:rsidTr="001E5294">
        <w:trPr>
          <w:trHeight w:val="554"/>
        </w:trPr>
        <w:tc>
          <w:tcPr>
            <w:tcW w:w="2263" w:type="dxa"/>
          </w:tcPr>
          <w:p w:rsidR="00BB2408" w:rsidRPr="00153959" w:rsidRDefault="00BB2408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BB2408" w:rsidRPr="00153959" w:rsidRDefault="00BB2408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BB2408" w:rsidRPr="00153959" w:rsidRDefault="00BB2408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B2408" w:rsidRPr="00153959" w:rsidTr="001E5294">
        <w:trPr>
          <w:trHeight w:val="554"/>
        </w:trPr>
        <w:tc>
          <w:tcPr>
            <w:tcW w:w="2263" w:type="dxa"/>
          </w:tcPr>
          <w:p w:rsidR="00BB2408" w:rsidRPr="00153959" w:rsidRDefault="00BB2408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BB2408" w:rsidRPr="00153959" w:rsidRDefault="00BB2408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539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BB2408" w:rsidRPr="00153959" w:rsidRDefault="00BB2408" w:rsidP="001E52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BB2408" w:rsidRPr="00153959" w:rsidRDefault="00BB2408" w:rsidP="00BB2408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BB2408" w:rsidRPr="00153959" w:rsidRDefault="00BB2408" w:rsidP="00BB2408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BB2408" w:rsidRPr="00153959" w:rsidRDefault="00BB2408" w:rsidP="00BB2408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BB2408" w:rsidRDefault="00BB2408" w:rsidP="00BB2408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Horné Strháre 19.02.2020</w:t>
      </w:r>
      <w:r w:rsidRPr="00153959">
        <w:rPr>
          <w:color w:val="000000"/>
          <w:sz w:val="28"/>
          <w:szCs w:val="28"/>
        </w:rPr>
        <w:t xml:space="preserve">        </w:t>
      </w:r>
    </w:p>
    <w:p w:rsidR="00BB2408" w:rsidRDefault="00BB2408" w:rsidP="00BB2408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BB2408" w:rsidRDefault="00BB2408" w:rsidP="00BB2408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BB2408" w:rsidRDefault="00BB2408" w:rsidP="00BB2408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----------------------</w:t>
      </w:r>
    </w:p>
    <w:p w:rsidR="00BB2408" w:rsidRDefault="00BB2408" w:rsidP="00BB2408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starosta obce</w:t>
      </w:r>
    </w:p>
    <w:p w:rsidR="00BB2408" w:rsidRPr="00D70375" w:rsidRDefault="00BB2408" w:rsidP="00BB2408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D70375"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Horné Strháre</w:t>
      </w:r>
    </w:p>
    <w:p w:rsidR="001C67A7" w:rsidRDefault="001C67A7" w:rsidP="009A59A3">
      <w:pPr>
        <w:pStyle w:val="Normlnywebov"/>
        <w:spacing w:before="0" w:beforeAutospacing="0" w:after="0" w:afterAutospacing="0"/>
        <w:rPr>
          <w:rFonts w:ascii="Arial" w:hAnsi="Arial" w:cs="Arial"/>
          <w:sz w:val="35"/>
          <w:szCs w:val="35"/>
        </w:rPr>
      </w:pPr>
    </w:p>
    <w:p w:rsidR="001C67A7" w:rsidRDefault="001C67A7" w:rsidP="009A59A3">
      <w:pPr>
        <w:pStyle w:val="Normlnywebov"/>
        <w:spacing w:before="0" w:beforeAutospacing="0" w:after="0" w:afterAutospacing="0"/>
        <w:rPr>
          <w:rFonts w:ascii="Arial" w:hAnsi="Arial" w:cs="Arial"/>
          <w:sz w:val="35"/>
          <w:szCs w:val="35"/>
        </w:rPr>
      </w:pPr>
    </w:p>
    <w:sectPr w:rsidR="001C67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57300B"/>
    <w:multiLevelType w:val="hybridMultilevel"/>
    <w:tmpl w:val="B5D65AEE"/>
    <w:lvl w:ilvl="0" w:tplc="72906E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E579B5"/>
    <w:multiLevelType w:val="hybridMultilevel"/>
    <w:tmpl w:val="AE78C3C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F321D3"/>
    <w:multiLevelType w:val="hybridMultilevel"/>
    <w:tmpl w:val="9140C2F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6ED3D4">
      <w:numFmt w:val="bullet"/>
      <w:lvlText w:val="-"/>
      <w:lvlJc w:val="left"/>
      <w:pPr>
        <w:ind w:left="1455" w:hanging="375"/>
      </w:pPr>
      <w:rPr>
        <w:rFonts w:ascii="Times New Roman" w:eastAsia="Times New Roman" w:hAnsi="Times New Roman" w:cs="Times New Roman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674DFE"/>
    <w:multiLevelType w:val="hybridMultilevel"/>
    <w:tmpl w:val="C31A3F0A"/>
    <w:lvl w:ilvl="0" w:tplc="72906ED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000000"/>
        <w:sz w:val="22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0D0"/>
    <w:rsid w:val="00026476"/>
    <w:rsid w:val="00030123"/>
    <w:rsid w:val="000D1C8A"/>
    <w:rsid w:val="00114F5C"/>
    <w:rsid w:val="00144832"/>
    <w:rsid w:val="00182452"/>
    <w:rsid w:val="00193D89"/>
    <w:rsid w:val="001C67A7"/>
    <w:rsid w:val="00241087"/>
    <w:rsid w:val="002871FB"/>
    <w:rsid w:val="00351888"/>
    <w:rsid w:val="0039622E"/>
    <w:rsid w:val="005145E6"/>
    <w:rsid w:val="00542746"/>
    <w:rsid w:val="00565FC7"/>
    <w:rsid w:val="005B2825"/>
    <w:rsid w:val="00635369"/>
    <w:rsid w:val="006A078B"/>
    <w:rsid w:val="006D7C18"/>
    <w:rsid w:val="007A046B"/>
    <w:rsid w:val="008110D0"/>
    <w:rsid w:val="009A0272"/>
    <w:rsid w:val="009A59A3"/>
    <w:rsid w:val="00A00626"/>
    <w:rsid w:val="00B17B81"/>
    <w:rsid w:val="00B424C2"/>
    <w:rsid w:val="00BB2408"/>
    <w:rsid w:val="00C74F34"/>
    <w:rsid w:val="00D4444A"/>
    <w:rsid w:val="00DC6E83"/>
    <w:rsid w:val="00E25993"/>
    <w:rsid w:val="00E25BDE"/>
    <w:rsid w:val="00E332B7"/>
    <w:rsid w:val="00EA5A05"/>
    <w:rsid w:val="00EF793C"/>
    <w:rsid w:val="00F17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599C1DB-213E-41CD-807A-30A12C9C4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rsid w:val="008110D0"/>
    <w:pPr>
      <w:spacing w:before="100" w:beforeAutospacing="1" w:after="100" w:afterAutospacing="1"/>
    </w:pPr>
  </w:style>
  <w:style w:type="character" w:styleId="Hypertextovprepojenie">
    <w:name w:val="Hyperlink"/>
    <w:uiPriority w:val="99"/>
    <w:unhideWhenUsed/>
    <w:rsid w:val="00E25993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026476"/>
    <w:pPr>
      <w:ind w:left="708"/>
    </w:pPr>
  </w:style>
  <w:style w:type="paragraph" w:styleId="Textbubliny">
    <w:name w:val="Balloon Text"/>
    <w:basedOn w:val="Normlny"/>
    <w:link w:val="TextbublinyChar"/>
    <w:semiHidden/>
    <w:unhideWhenUsed/>
    <w:rsid w:val="00114F5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semiHidden/>
    <w:rsid w:val="00114F5C"/>
    <w:rPr>
      <w:rFonts w:ascii="Segoe UI" w:hAnsi="Segoe UI" w:cs="Segoe UI"/>
      <w:sz w:val="18"/>
      <w:szCs w:val="18"/>
    </w:rPr>
  </w:style>
  <w:style w:type="table" w:styleId="Mriekatabuky">
    <w:name w:val="Table Grid"/>
    <w:basedOn w:val="Normlnatabuka"/>
    <w:uiPriority w:val="39"/>
    <w:rsid w:val="009A027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A0272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table" w:customStyle="1" w:styleId="Mriekatabuky1">
    <w:name w:val="Mriežka tabuľky1"/>
    <w:basedOn w:val="Normlnatabuka"/>
    <w:next w:val="Mriekatabuky"/>
    <w:uiPriority w:val="39"/>
    <w:rsid w:val="009A027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974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9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1029</Words>
  <Characters>5869</Characters>
  <Application>Microsoft Office Word</Application>
  <DocSecurity>0</DocSecurity>
  <Lines>48</Lines>
  <Paragraphs>13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Uznesenie č</vt:lpstr>
      <vt:lpstr>Uznesenie č</vt:lpstr>
    </vt:vector>
  </TitlesOfParts>
  <Company/>
  <LinksUpToDate>false</LinksUpToDate>
  <CharactersWithSpaces>6885</CharactersWithSpaces>
  <SharedDoc>false</SharedDoc>
  <HLinks>
    <vt:vector size="12" baseType="variant">
      <vt:variant>
        <vt:i4>7143466</vt:i4>
      </vt:variant>
      <vt:variant>
        <vt:i4>3</vt:i4>
      </vt:variant>
      <vt:variant>
        <vt:i4>0</vt:i4>
      </vt:variant>
      <vt:variant>
        <vt:i4>5</vt:i4>
      </vt:variant>
      <vt:variant>
        <vt:lpwstr>https://www.google.com/maps/search/Doln+Plachtince+%C4%8D.+184?entry=gmail&amp;source=g</vt:lpwstr>
      </vt:variant>
      <vt:variant>
        <vt:lpwstr/>
      </vt:variant>
      <vt:variant>
        <vt:i4>7143466</vt:i4>
      </vt:variant>
      <vt:variant>
        <vt:i4>0</vt:i4>
      </vt:variant>
      <vt:variant>
        <vt:i4>0</vt:i4>
      </vt:variant>
      <vt:variant>
        <vt:i4>5</vt:i4>
      </vt:variant>
      <vt:variant>
        <vt:lpwstr>https://www.google.com/maps/search/Doln+Plachtince+%C4%8D.+184?entry=gmail&amp;source=g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Uznesenie č</dc:title>
  <dc:subject/>
  <dc:creator>a</dc:creator>
  <cp:keywords/>
  <cp:lastModifiedBy>KUREC Richard</cp:lastModifiedBy>
  <cp:revision>4</cp:revision>
  <cp:lastPrinted>2020-02-27T11:12:00Z</cp:lastPrinted>
  <dcterms:created xsi:type="dcterms:W3CDTF">2020-02-24T07:57:00Z</dcterms:created>
  <dcterms:modified xsi:type="dcterms:W3CDTF">2020-02-27T11:45:00Z</dcterms:modified>
</cp:coreProperties>
</file>