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A36D75" w14:textId="262FC4E6" w:rsidR="00A77697" w:rsidRPr="00E17F2C" w:rsidRDefault="00A77697" w:rsidP="00A77697">
      <w:pPr>
        <w:jc w:val="center"/>
        <w:rPr>
          <w:sz w:val="28"/>
          <w:szCs w:val="28"/>
        </w:rPr>
      </w:pPr>
      <w:r w:rsidRPr="00E17F2C">
        <w:rPr>
          <w:sz w:val="28"/>
          <w:szCs w:val="28"/>
        </w:rPr>
        <w:t xml:space="preserve">   </w:t>
      </w:r>
    </w:p>
    <w:p w14:paraId="43AAF1C1" w14:textId="77777777" w:rsidR="00A77697" w:rsidRDefault="00A77697" w:rsidP="00A77697">
      <w:pPr>
        <w:jc w:val="center"/>
      </w:pPr>
    </w:p>
    <w:p w14:paraId="10094133" w14:textId="77777777" w:rsidR="00A77697" w:rsidRPr="007B5237" w:rsidRDefault="006C2116" w:rsidP="00A77697">
      <w:pPr>
        <w:jc w:val="center"/>
        <w:rPr>
          <w:rFonts w:ascii="Times New Roman" w:hAnsi="Times New Roman" w:cs="Times New Roman"/>
          <w:b/>
          <w:caps/>
          <w:sz w:val="40"/>
          <w:szCs w:val="40"/>
          <w:lang w:eastAsia="cs-CZ"/>
        </w:rPr>
      </w:pPr>
      <w:r>
        <w:rPr>
          <w:rFonts w:ascii="Times New Roman" w:hAnsi="Times New Roman" w:cs="Times New Roman"/>
          <w:b/>
          <w:caps/>
          <w:sz w:val="40"/>
          <w:szCs w:val="40"/>
          <w:lang w:eastAsia="cs-CZ"/>
        </w:rPr>
        <w:t>Obec Horné</w:t>
      </w:r>
      <w:r w:rsidR="00A77697" w:rsidRPr="007B5237">
        <w:rPr>
          <w:rFonts w:ascii="Times New Roman" w:hAnsi="Times New Roman" w:cs="Times New Roman"/>
          <w:b/>
          <w:caps/>
          <w:sz w:val="40"/>
          <w:szCs w:val="40"/>
          <w:lang w:eastAsia="cs-CZ"/>
        </w:rPr>
        <w:t xml:space="preserve"> Strháre </w:t>
      </w:r>
    </w:p>
    <w:p w14:paraId="4E16EAF6" w14:textId="77777777" w:rsidR="00A77697" w:rsidRPr="004B6A34" w:rsidRDefault="006C2116" w:rsidP="00A77697">
      <w:pPr>
        <w:jc w:val="center"/>
        <w:rPr>
          <w:noProof/>
        </w:rPr>
      </w:pPr>
      <w:r>
        <w:rPr>
          <w:noProof/>
          <w:lang w:eastAsia="sk-SK"/>
        </w:rPr>
        <w:drawing>
          <wp:inline distT="0" distB="0" distL="0" distR="0" wp14:anchorId="75D3A651" wp14:editId="53A0796B">
            <wp:extent cx="1974694" cy="2266950"/>
            <wp:effectExtent l="0" t="0" r="6985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rb H.S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6159" cy="2280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0CA5D" w14:textId="3DE3FBB8" w:rsidR="00A77697" w:rsidRPr="007B5237" w:rsidRDefault="00A77697" w:rsidP="00A77697">
      <w:pPr>
        <w:jc w:val="center"/>
        <w:rPr>
          <w:rFonts w:ascii="Times New Roman" w:hAnsi="Times New Roman" w:cs="Times New Roman"/>
          <w:b/>
          <w:caps/>
          <w:sz w:val="48"/>
          <w:szCs w:val="48"/>
          <w:lang w:eastAsia="cs-CZ"/>
        </w:rPr>
      </w:pPr>
      <w:r w:rsidRPr="007B5237">
        <w:rPr>
          <w:rFonts w:ascii="Times New Roman" w:hAnsi="Times New Roman" w:cs="Times New Roman"/>
          <w:b/>
          <w:caps/>
          <w:sz w:val="48"/>
          <w:szCs w:val="48"/>
          <w:lang w:eastAsia="cs-CZ"/>
        </w:rPr>
        <w:t xml:space="preserve">Všeobecne záväzné nariadenie obce </w:t>
      </w:r>
      <w:r w:rsidR="002638A1">
        <w:rPr>
          <w:rFonts w:ascii="Times New Roman" w:hAnsi="Times New Roman" w:cs="Times New Roman"/>
          <w:b/>
          <w:caps/>
          <w:sz w:val="48"/>
          <w:szCs w:val="48"/>
          <w:lang w:eastAsia="cs-CZ"/>
        </w:rPr>
        <w:t>HORNÉ</w:t>
      </w:r>
      <w:r w:rsidRPr="007B5237">
        <w:rPr>
          <w:rFonts w:ascii="Times New Roman" w:hAnsi="Times New Roman" w:cs="Times New Roman"/>
          <w:b/>
          <w:caps/>
          <w:sz w:val="48"/>
          <w:szCs w:val="48"/>
          <w:lang w:eastAsia="cs-CZ"/>
        </w:rPr>
        <w:t xml:space="preserve"> Strháre </w:t>
      </w:r>
    </w:p>
    <w:p w14:paraId="30A03A50" w14:textId="77777777" w:rsidR="00A77697" w:rsidRPr="00CD3124" w:rsidRDefault="00A77697" w:rsidP="00A77697">
      <w:pPr>
        <w:jc w:val="center"/>
        <w:rPr>
          <w:rFonts w:ascii="Times New Roman" w:hAnsi="Times New Roman" w:cs="Times New Roman"/>
          <w:b/>
          <w:caps/>
          <w:sz w:val="48"/>
          <w:szCs w:val="48"/>
          <w:lang w:eastAsia="cs-CZ"/>
        </w:rPr>
      </w:pPr>
      <w:r w:rsidRPr="007B5237">
        <w:rPr>
          <w:rFonts w:ascii="Times New Roman" w:hAnsi="Times New Roman" w:cs="Times New Roman"/>
          <w:b/>
          <w:caps/>
          <w:sz w:val="48"/>
          <w:szCs w:val="48"/>
          <w:lang w:eastAsia="cs-CZ"/>
        </w:rPr>
        <w:t xml:space="preserve"> </w:t>
      </w:r>
      <w:r w:rsidRPr="007B5237">
        <w:rPr>
          <w:rFonts w:ascii="Times New Roman" w:hAnsi="Times New Roman" w:cs="Times New Roman"/>
          <w:b/>
          <w:sz w:val="48"/>
          <w:szCs w:val="48"/>
          <w:lang w:eastAsia="cs-CZ"/>
        </w:rPr>
        <w:t>č</w:t>
      </w:r>
      <w:bookmarkStart w:id="0" w:name="_Toc433974172"/>
      <w:bookmarkStart w:id="1" w:name="_Toc433580220"/>
      <w:bookmarkStart w:id="2" w:name="_Toc432080164"/>
      <w:bookmarkStart w:id="3" w:name="_Toc431306289"/>
      <w:bookmarkStart w:id="4" w:name="_Toc430351305"/>
      <w:bookmarkStart w:id="5" w:name="_Toc429406548"/>
      <w:bookmarkStart w:id="6" w:name="_Toc429406234"/>
      <w:bookmarkStart w:id="7" w:name="_Toc428535804"/>
      <w:bookmarkStart w:id="8" w:name="_Toc428531742"/>
      <w:bookmarkStart w:id="9" w:name="_Toc428531465"/>
      <w:bookmarkStart w:id="10" w:name="_Toc428437122"/>
      <w:r w:rsidR="006C2116">
        <w:rPr>
          <w:rFonts w:ascii="Times New Roman" w:hAnsi="Times New Roman" w:cs="Times New Roman"/>
          <w:b/>
          <w:caps/>
          <w:sz w:val="48"/>
          <w:szCs w:val="48"/>
          <w:lang w:eastAsia="cs-CZ"/>
        </w:rPr>
        <w:t>. 2</w:t>
      </w:r>
      <w:r>
        <w:rPr>
          <w:rFonts w:ascii="Times New Roman" w:hAnsi="Times New Roman" w:cs="Times New Roman"/>
          <w:b/>
          <w:caps/>
          <w:sz w:val="48"/>
          <w:szCs w:val="48"/>
          <w:lang w:eastAsia="cs-CZ"/>
        </w:rPr>
        <w:t>/2022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p w14:paraId="0DE9D174" w14:textId="7ABD037B" w:rsidR="00A77697" w:rsidRDefault="00A77697" w:rsidP="00A7769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o určení pravidiel času predaja v obchode a času prevádzky služieb na území obce </w:t>
      </w:r>
      <w:r w:rsidR="002638A1">
        <w:rPr>
          <w:rFonts w:ascii="Times New Roman" w:hAnsi="Times New Roman" w:cs="Times New Roman"/>
          <w:b/>
          <w:sz w:val="36"/>
          <w:szCs w:val="36"/>
        </w:rPr>
        <w:t>Horné</w:t>
      </w:r>
      <w:r>
        <w:rPr>
          <w:rFonts w:ascii="Times New Roman" w:hAnsi="Times New Roman" w:cs="Times New Roman"/>
          <w:b/>
          <w:sz w:val="36"/>
          <w:szCs w:val="36"/>
        </w:rPr>
        <w:t xml:space="preserve"> Strháre </w:t>
      </w:r>
    </w:p>
    <w:p w14:paraId="5E150011" w14:textId="77777777" w:rsidR="00A77697" w:rsidRDefault="00A77697" w:rsidP="00A77697">
      <w:pPr>
        <w:jc w:val="both"/>
        <w:rPr>
          <w:rFonts w:ascii="Times New Roman" w:hAnsi="Times New Roman" w:cs="Times New Roman"/>
          <w:sz w:val="24"/>
          <w:lang w:val="x-none" w:eastAsia="cs-CZ"/>
        </w:rPr>
      </w:pPr>
    </w:p>
    <w:p w14:paraId="66B07D77" w14:textId="77777777" w:rsidR="00A77697" w:rsidRPr="007B5237" w:rsidRDefault="00A77697" w:rsidP="00A77697">
      <w:pPr>
        <w:jc w:val="both"/>
        <w:rPr>
          <w:rFonts w:ascii="Times New Roman" w:hAnsi="Times New Roman" w:cs="Times New Roman"/>
          <w:sz w:val="24"/>
          <w:lang w:val="x-none" w:eastAsia="cs-CZ"/>
        </w:rPr>
      </w:pPr>
    </w:p>
    <w:p w14:paraId="1BCA30A6" w14:textId="3EB29065" w:rsidR="00A77697" w:rsidRDefault="00A77697" w:rsidP="00A77697">
      <w:pPr>
        <w:jc w:val="both"/>
        <w:rPr>
          <w:rFonts w:ascii="Times New Roman" w:hAnsi="Times New Roman" w:cs="Times New Roman"/>
          <w:sz w:val="24"/>
          <w:lang w:eastAsia="cs-CZ"/>
        </w:rPr>
      </w:pPr>
      <w:r>
        <w:rPr>
          <w:rFonts w:ascii="Times New Roman" w:hAnsi="Times New Roman" w:cs="Times New Roman"/>
          <w:sz w:val="24"/>
          <w:lang w:val="x-none" w:eastAsia="cs-CZ"/>
        </w:rPr>
        <w:t xml:space="preserve">VZN č. </w:t>
      </w:r>
      <w:r w:rsidR="002638A1">
        <w:rPr>
          <w:rFonts w:ascii="Times New Roman" w:hAnsi="Times New Roman" w:cs="Times New Roman"/>
          <w:sz w:val="24"/>
          <w:lang w:eastAsia="cs-CZ"/>
        </w:rPr>
        <w:t>2/</w:t>
      </w:r>
      <w:r>
        <w:rPr>
          <w:rFonts w:ascii="Times New Roman" w:hAnsi="Times New Roman" w:cs="Times New Roman"/>
          <w:sz w:val="24"/>
          <w:lang w:val="x-none" w:eastAsia="cs-CZ"/>
        </w:rPr>
        <w:t>2022</w:t>
      </w:r>
      <w:r w:rsidRPr="007B5237">
        <w:rPr>
          <w:rFonts w:ascii="Times New Roman" w:hAnsi="Times New Roman" w:cs="Times New Roman"/>
          <w:sz w:val="24"/>
          <w:lang w:val="x-none" w:eastAsia="cs-CZ"/>
        </w:rPr>
        <w:t xml:space="preserve"> vyvesené na úradnej tabuli v obci  </w:t>
      </w:r>
      <w:r w:rsidR="002638A1">
        <w:rPr>
          <w:rFonts w:ascii="Times New Roman" w:hAnsi="Times New Roman" w:cs="Times New Roman"/>
          <w:sz w:val="24"/>
          <w:lang w:eastAsia="cs-CZ"/>
        </w:rPr>
        <w:t>Horné</w:t>
      </w:r>
      <w:r w:rsidRPr="007B5237">
        <w:rPr>
          <w:rFonts w:ascii="Times New Roman" w:hAnsi="Times New Roman" w:cs="Times New Roman"/>
          <w:sz w:val="24"/>
          <w:lang w:val="x-none" w:eastAsia="cs-CZ"/>
        </w:rPr>
        <w:t xml:space="preserve"> Strháre dňa:</w:t>
      </w:r>
      <w:r w:rsidRPr="007B5237">
        <w:rPr>
          <w:rFonts w:ascii="Times New Roman" w:hAnsi="Times New Roman" w:cs="Times New Roman"/>
          <w:sz w:val="24"/>
          <w:lang w:eastAsia="cs-CZ"/>
        </w:rPr>
        <w:t xml:space="preserve"> </w:t>
      </w:r>
    </w:p>
    <w:p w14:paraId="36B911CB" w14:textId="53D1B4D7" w:rsidR="00A77697" w:rsidRDefault="00A77697" w:rsidP="00A77697">
      <w:pPr>
        <w:jc w:val="both"/>
        <w:rPr>
          <w:rFonts w:ascii="Times New Roman" w:hAnsi="Times New Roman" w:cs="Times New Roman"/>
          <w:sz w:val="24"/>
          <w:lang w:eastAsia="cs-CZ"/>
        </w:rPr>
      </w:pPr>
      <w:r>
        <w:rPr>
          <w:rFonts w:ascii="Times New Roman" w:hAnsi="Times New Roman" w:cs="Times New Roman"/>
          <w:sz w:val="24"/>
          <w:lang w:eastAsia="cs-CZ"/>
        </w:rPr>
        <w:t xml:space="preserve">Od   </w:t>
      </w:r>
      <w:r w:rsidR="00420B2E">
        <w:rPr>
          <w:rFonts w:ascii="Times New Roman" w:hAnsi="Times New Roman" w:cs="Times New Roman"/>
          <w:sz w:val="24"/>
          <w:lang w:eastAsia="cs-CZ"/>
        </w:rPr>
        <w:t>2</w:t>
      </w:r>
      <w:r w:rsidR="002638A1">
        <w:rPr>
          <w:rFonts w:ascii="Times New Roman" w:hAnsi="Times New Roman" w:cs="Times New Roman"/>
          <w:sz w:val="24"/>
          <w:lang w:eastAsia="cs-CZ"/>
        </w:rPr>
        <w:t>9</w:t>
      </w:r>
      <w:r w:rsidR="00420B2E">
        <w:rPr>
          <w:rFonts w:ascii="Times New Roman" w:hAnsi="Times New Roman" w:cs="Times New Roman"/>
          <w:sz w:val="24"/>
          <w:lang w:eastAsia="cs-CZ"/>
        </w:rPr>
        <w:t>.04.</w:t>
      </w:r>
      <w:r>
        <w:rPr>
          <w:rFonts w:ascii="Times New Roman" w:hAnsi="Times New Roman" w:cs="Times New Roman"/>
          <w:sz w:val="24"/>
          <w:lang w:eastAsia="cs-CZ"/>
        </w:rPr>
        <w:t xml:space="preserve">2022     do  </w:t>
      </w:r>
      <w:r w:rsidR="00420B2E">
        <w:rPr>
          <w:rFonts w:ascii="Times New Roman" w:hAnsi="Times New Roman" w:cs="Times New Roman"/>
          <w:sz w:val="24"/>
          <w:lang w:eastAsia="cs-CZ"/>
        </w:rPr>
        <w:t>1</w:t>
      </w:r>
      <w:r w:rsidR="002638A1">
        <w:rPr>
          <w:rFonts w:ascii="Times New Roman" w:hAnsi="Times New Roman" w:cs="Times New Roman"/>
          <w:sz w:val="24"/>
          <w:lang w:eastAsia="cs-CZ"/>
        </w:rPr>
        <w:t>5</w:t>
      </w:r>
      <w:r w:rsidR="00420B2E">
        <w:rPr>
          <w:rFonts w:ascii="Times New Roman" w:hAnsi="Times New Roman" w:cs="Times New Roman"/>
          <w:sz w:val="24"/>
          <w:lang w:eastAsia="cs-CZ"/>
        </w:rPr>
        <w:t>.05.</w:t>
      </w:r>
      <w:r>
        <w:rPr>
          <w:rFonts w:ascii="Times New Roman" w:hAnsi="Times New Roman" w:cs="Times New Roman"/>
          <w:sz w:val="24"/>
          <w:lang w:eastAsia="cs-CZ"/>
        </w:rPr>
        <w:t>2022</w:t>
      </w:r>
    </w:p>
    <w:p w14:paraId="74EC6924" w14:textId="19640DCB" w:rsidR="00A77697" w:rsidRDefault="00A77697" w:rsidP="00A776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6DDB">
        <w:rPr>
          <w:rFonts w:ascii="Times New Roman" w:hAnsi="Times New Roman" w:cs="Times New Roman"/>
          <w:sz w:val="24"/>
          <w:szCs w:val="24"/>
        </w:rPr>
        <w:t>Lehota na podanie pripomi</w:t>
      </w:r>
      <w:r>
        <w:rPr>
          <w:rFonts w:ascii="Times New Roman" w:hAnsi="Times New Roman" w:cs="Times New Roman"/>
          <w:sz w:val="24"/>
          <w:szCs w:val="24"/>
        </w:rPr>
        <w:t xml:space="preserve">enok do:  </w:t>
      </w:r>
      <w:r w:rsidR="00420B2E">
        <w:rPr>
          <w:rFonts w:ascii="Times New Roman" w:hAnsi="Times New Roman" w:cs="Times New Roman"/>
          <w:sz w:val="24"/>
          <w:szCs w:val="24"/>
        </w:rPr>
        <w:t>1</w:t>
      </w:r>
      <w:r w:rsidR="002638A1">
        <w:rPr>
          <w:rFonts w:ascii="Times New Roman" w:hAnsi="Times New Roman" w:cs="Times New Roman"/>
          <w:sz w:val="24"/>
          <w:szCs w:val="24"/>
        </w:rPr>
        <w:t>4</w:t>
      </w:r>
      <w:r w:rsidR="00420B2E">
        <w:rPr>
          <w:rFonts w:ascii="Times New Roman" w:hAnsi="Times New Roman" w:cs="Times New Roman"/>
          <w:sz w:val="24"/>
          <w:szCs w:val="24"/>
        </w:rPr>
        <w:t>.05.</w:t>
      </w:r>
      <w:r>
        <w:rPr>
          <w:rFonts w:ascii="Times New Roman" w:hAnsi="Times New Roman" w:cs="Times New Roman"/>
          <w:sz w:val="24"/>
          <w:szCs w:val="24"/>
        </w:rPr>
        <w:t>2022</w:t>
      </w:r>
    </w:p>
    <w:p w14:paraId="2C8A8676" w14:textId="77777777" w:rsidR="00A77697" w:rsidRPr="00D36DDB" w:rsidRDefault="00A77697" w:rsidP="00A776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55246C" w14:textId="24A67DDC" w:rsidR="00A77697" w:rsidRPr="007B5237" w:rsidRDefault="00A77697" w:rsidP="00A77697">
      <w:pPr>
        <w:jc w:val="both"/>
        <w:rPr>
          <w:rFonts w:ascii="Times New Roman" w:hAnsi="Times New Roman" w:cs="Times New Roman"/>
          <w:sz w:val="24"/>
          <w:szCs w:val="24"/>
          <w:lang w:val="x-none" w:eastAsia="cs-CZ"/>
        </w:rPr>
      </w:pPr>
      <w:r>
        <w:rPr>
          <w:rFonts w:ascii="Times New Roman" w:hAnsi="Times New Roman" w:cs="Times New Roman"/>
          <w:sz w:val="24"/>
          <w:lang w:val="x-none" w:eastAsia="cs-CZ"/>
        </w:rPr>
        <w:t xml:space="preserve">VZN č. </w:t>
      </w:r>
      <w:r w:rsidR="002638A1">
        <w:rPr>
          <w:rFonts w:ascii="Times New Roman" w:hAnsi="Times New Roman" w:cs="Times New Roman"/>
          <w:sz w:val="24"/>
          <w:lang w:eastAsia="cs-CZ"/>
        </w:rPr>
        <w:t>2</w:t>
      </w:r>
      <w:r>
        <w:rPr>
          <w:rFonts w:ascii="Times New Roman" w:hAnsi="Times New Roman" w:cs="Times New Roman"/>
          <w:sz w:val="24"/>
          <w:lang w:val="x-none" w:eastAsia="cs-CZ"/>
        </w:rPr>
        <w:t xml:space="preserve">/2022 </w:t>
      </w:r>
      <w:r w:rsidRPr="007B5237">
        <w:rPr>
          <w:rFonts w:ascii="Times New Roman" w:hAnsi="Times New Roman" w:cs="Times New Roman"/>
          <w:sz w:val="24"/>
          <w:lang w:val="x-none" w:eastAsia="cs-CZ"/>
        </w:rPr>
        <w:t>schválené</w:t>
      </w:r>
      <w:r>
        <w:rPr>
          <w:rFonts w:ascii="Times New Roman" w:hAnsi="Times New Roman" w:cs="Times New Roman"/>
          <w:sz w:val="24"/>
          <w:lang w:eastAsia="cs-CZ"/>
        </w:rPr>
        <w:t xml:space="preserve"> uznesením OZ číslo</w:t>
      </w:r>
      <w:r w:rsidR="002F7857">
        <w:rPr>
          <w:rFonts w:ascii="Times New Roman" w:hAnsi="Times New Roman" w:cs="Times New Roman"/>
          <w:sz w:val="24"/>
          <w:lang w:eastAsia="cs-CZ"/>
        </w:rPr>
        <w:t xml:space="preserve"> 113/2022 </w:t>
      </w:r>
      <w:r>
        <w:rPr>
          <w:rFonts w:ascii="Times New Roman" w:hAnsi="Times New Roman" w:cs="Times New Roman"/>
          <w:sz w:val="24"/>
          <w:lang w:eastAsia="cs-CZ"/>
        </w:rPr>
        <w:t xml:space="preserve"> </w:t>
      </w:r>
      <w:r w:rsidRPr="007B5237">
        <w:rPr>
          <w:rFonts w:ascii="Times New Roman" w:hAnsi="Times New Roman" w:cs="Times New Roman"/>
          <w:sz w:val="24"/>
          <w:lang w:eastAsia="cs-CZ"/>
        </w:rPr>
        <w:t>zo</w:t>
      </w:r>
      <w:r w:rsidRPr="007B5237">
        <w:rPr>
          <w:rFonts w:ascii="Times New Roman" w:hAnsi="Times New Roman" w:cs="Times New Roman"/>
          <w:sz w:val="24"/>
          <w:lang w:val="x-none" w:eastAsia="cs-CZ"/>
        </w:rPr>
        <w:t xml:space="preserve"> dňa </w:t>
      </w:r>
      <w:r>
        <w:rPr>
          <w:rFonts w:ascii="Times New Roman" w:hAnsi="Times New Roman" w:cs="Times New Roman"/>
          <w:sz w:val="24"/>
          <w:lang w:eastAsia="cs-CZ"/>
        </w:rPr>
        <w:t xml:space="preserve"> </w:t>
      </w:r>
      <w:r w:rsidR="002F7857">
        <w:rPr>
          <w:rFonts w:ascii="Times New Roman" w:hAnsi="Times New Roman" w:cs="Times New Roman"/>
          <w:sz w:val="24"/>
          <w:lang w:eastAsia="cs-CZ"/>
        </w:rPr>
        <w:t>9.6.2022</w:t>
      </w:r>
      <w:r>
        <w:rPr>
          <w:rFonts w:ascii="Times New Roman" w:hAnsi="Times New Roman" w:cs="Times New Roman"/>
          <w:sz w:val="24"/>
          <w:lang w:eastAsia="cs-CZ"/>
        </w:rPr>
        <w:t xml:space="preserve">  </w:t>
      </w:r>
    </w:p>
    <w:p w14:paraId="32632EFB" w14:textId="22371E71" w:rsidR="00A77697" w:rsidRPr="007B5237" w:rsidRDefault="00A77697" w:rsidP="00A77697">
      <w:pPr>
        <w:jc w:val="both"/>
        <w:rPr>
          <w:rFonts w:ascii="Times New Roman" w:hAnsi="Times New Roman" w:cs="Times New Roman"/>
          <w:sz w:val="24"/>
          <w:szCs w:val="24"/>
          <w:lang w:val="x-none" w:eastAsia="cs-CZ"/>
        </w:rPr>
      </w:pPr>
      <w:r w:rsidRPr="007B5237">
        <w:rPr>
          <w:rFonts w:ascii="Times New Roman" w:hAnsi="Times New Roman" w:cs="Times New Roman"/>
          <w:sz w:val="24"/>
          <w:lang w:val="x-none" w:eastAsia="cs-CZ"/>
        </w:rPr>
        <w:t>VZN č.</w:t>
      </w:r>
      <w:r w:rsidRPr="007B5237">
        <w:rPr>
          <w:rFonts w:ascii="Times New Roman" w:hAnsi="Times New Roman" w:cs="Times New Roman"/>
          <w:sz w:val="24"/>
          <w:lang w:eastAsia="cs-CZ"/>
        </w:rPr>
        <w:t xml:space="preserve"> </w:t>
      </w:r>
      <w:r w:rsidR="002638A1">
        <w:rPr>
          <w:rFonts w:ascii="Times New Roman" w:hAnsi="Times New Roman" w:cs="Times New Roman"/>
          <w:sz w:val="24"/>
          <w:lang w:eastAsia="cs-CZ"/>
        </w:rPr>
        <w:t>2</w:t>
      </w:r>
      <w:r>
        <w:rPr>
          <w:rFonts w:ascii="Times New Roman" w:hAnsi="Times New Roman" w:cs="Times New Roman"/>
          <w:sz w:val="24"/>
          <w:lang w:val="x-none" w:eastAsia="cs-CZ"/>
        </w:rPr>
        <w:t>/2022</w:t>
      </w:r>
      <w:r w:rsidRPr="007B5237">
        <w:rPr>
          <w:rFonts w:ascii="Times New Roman" w:hAnsi="Times New Roman" w:cs="Times New Roman"/>
          <w:sz w:val="24"/>
          <w:lang w:val="x-none" w:eastAsia="cs-CZ"/>
        </w:rPr>
        <w:t xml:space="preserve"> </w:t>
      </w:r>
      <w:r w:rsidRPr="007B5237">
        <w:rPr>
          <w:rFonts w:ascii="Times New Roman" w:hAnsi="Times New Roman" w:cs="Times New Roman"/>
          <w:sz w:val="24"/>
          <w:szCs w:val="24"/>
          <w:lang w:val="x-none" w:eastAsia="cs-CZ"/>
        </w:rPr>
        <w:t>vyhlásené dňa:</w:t>
      </w:r>
      <w:r w:rsidR="002F7857">
        <w:rPr>
          <w:rFonts w:ascii="Times New Roman" w:hAnsi="Times New Roman" w:cs="Times New Roman"/>
          <w:sz w:val="24"/>
          <w:szCs w:val="24"/>
          <w:lang w:eastAsia="cs-CZ"/>
        </w:rPr>
        <w:t xml:space="preserve"> 10.6.2022</w:t>
      </w:r>
      <w:r w:rsidRPr="007B5237">
        <w:rPr>
          <w:rFonts w:ascii="Times New Roman" w:hAnsi="Times New Roman" w:cs="Times New Roman"/>
          <w:sz w:val="24"/>
          <w:szCs w:val="24"/>
          <w:lang w:val="x-none" w:eastAsia="cs-CZ"/>
        </w:rPr>
        <w:tab/>
      </w:r>
      <w:r w:rsidRPr="007B5237">
        <w:rPr>
          <w:rFonts w:ascii="Times New Roman" w:hAnsi="Times New Roman" w:cs="Times New Roman"/>
          <w:sz w:val="24"/>
          <w:szCs w:val="24"/>
          <w:lang w:val="x-none" w:eastAsia="cs-CZ"/>
        </w:rPr>
        <w:tab/>
      </w:r>
    </w:p>
    <w:p w14:paraId="220E34AB" w14:textId="37978D66" w:rsidR="00A77697" w:rsidRPr="002F7857" w:rsidRDefault="00A77697" w:rsidP="00A77697">
      <w:pPr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lang w:val="x-none" w:eastAsia="cs-CZ"/>
        </w:rPr>
        <w:t xml:space="preserve">VZN č. </w:t>
      </w:r>
      <w:r w:rsidR="002638A1">
        <w:rPr>
          <w:rFonts w:ascii="Times New Roman" w:hAnsi="Times New Roman" w:cs="Times New Roman"/>
          <w:sz w:val="24"/>
          <w:lang w:eastAsia="cs-CZ"/>
        </w:rPr>
        <w:t>2</w:t>
      </w:r>
      <w:r>
        <w:rPr>
          <w:rFonts w:ascii="Times New Roman" w:hAnsi="Times New Roman" w:cs="Times New Roman"/>
          <w:sz w:val="24"/>
          <w:lang w:val="x-none" w:eastAsia="cs-CZ"/>
        </w:rPr>
        <w:t>/202</w:t>
      </w:r>
      <w:r>
        <w:rPr>
          <w:rFonts w:ascii="Times New Roman" w:hAnsi="Times New Roman" w:cs="Times New Roman"/>
          <w:sz w:val="24"/>
          <w:lang w:eastAsia="cs-CZ"/>
        </w:rPr>
        <w:t xml:space="preserve">2 </w:t>
      </w:r>
      <w:r w:rsidRPr="007B5237">
        <w:rPr>
          <w:rFonts w:ascii="Times New Roman" w:hAnsi="Times New Roman" w:cs="Times New Roman"/>
          <w:sz w:val="24"/>
          <w:lang w:val="x-none" w:eastAsia="cs-CZ"/>
        </w:rPr>
        <w:t xml:space="preserve"> </w:t>
      </w:r>
      <w:r w:rsidRPr="007B5237">
        <w:rPr>
          <w:rFonts w:ascii="Times New Roman" w:hAnsi="Times New Roman" w:cs="Times New Roman"/>
          <w:sz w:val="24"/>
          <w:szCs w:val="24"/>
          <w:lang w:val="x-none" w:eastAsia="cs-CZ"/>
        </w:rPr>
        <w:t>nadobúda účinnosť dňa:</w:t>
      </w:r>
      <w:r w:rsidR="002F7857">
        <w:rPr>
          <w:rFonts w:ascii="Times New Roman" w:hAnsi="Times New Roman" w:cs="Times New Roman"/>
          <w:sz w:val="24"/>
          <w:szCs w:val="24"/>
          <w:lang w:eastAsia="cs-CZ"/>
        </w:rPr>
        <w:t xml:space="preserve"> 25.6.2022</w:t>
      </w:r>
    </w:p>
    <w:p w14:paraId="160743AA" w14:textId="77777777" w:rsidR="00A77697" w:rsidRDefault="00A77697" w:rsidP="005D15BE">
      <w:pPr>
        <w:pStyle w:val="Zkladntext"/>
        <w:rPr>
          <w:rFonts w:ascii="Times New Roman;serif" w:hAnsi="Times New Roman;serif" w:hint="eastAsia"/>
        </w:rPr>
      </w:pPr>
    </w:p>
    <w:p w14:paraId="2FBB856F" w14:textId="77777777" w:rsidR="00A77697" w:rsidRDefault="00A77697" w:rsidP="005D15BE">
      <w:pPr>
        <w:pStyle w:val="Zkladntext"/>
        <w:rPr>
          <w:rFonts w:ascii="Times New Roman;serif" w:hAnsi="Times New Roman;serif" w:hint="eastAsia"/>
        </w:rPr>
      </w:pPr>
    </w:p>
    <w:p w14:paraId="47FAC166" w14:textId="4899A416" w:rsidR="005D15BE" w:rsidRDefault="00A77697" w:rsidP="005D15BE">
      <w:pPr>
        <w:pStyle w:val="Zkladntext"/>
      </w:pPr>
      <w:r>
        <w:rPr>
          <w:rFonts w:ascii="Times New Roman;serif" w:hAnsi="Times New Roman;serif"/>
        </w:rPr>
        <w:lastRenderedPageBreak/>
        <w:t xml:space="preserve">Obec </w:t>
      </w:r>
      <w:r w:rsidR="002638A1">
        <w:rPr>
          <w:rFonts w:ascii="Times New Roman;serif" w:hAnsi="Times New Roman;serif"/>
        </w:rPr>
        <w:t>Horné</w:t>
      </w:r>
      <w:r>
        <w:rPr>
          <w:rFonts w:ascii="Times New Roman;serif" w:hAnsi="Times New Roman;serif"/>
        </w:rPr>
        <w:t xml:space="preserve"> Strháre </w:t>
      </w:r>
      <w:r w:rsidR="005D15BE">
        <w:rPr>
          <w:rFonts w:ascii="Times New Roman;serif" w:hAnsi="Times New Roman;serif"/>
        </w:rPr>
        <w:t xml:space="preserve"> na základe samostatnej pôsobnosti podľa článku 68 Úst</w:t>
      </w:r>
      <w:r>
        <w:rPr>
          <w:rFonts w:ascii="Times New Roman;serif" w:hAnsi="Times New Roman;serif"/>
        </w:rPr>
        <w:t xml:space="preserve">avy Slovenskej republiky a v zmysle ustanovenia </w:t>
      </w:r>
      <w:r w:rsidR="005D15BE">
        <w:rPr>
          <w:rFonts w:ascii="Times New Roman;serif" w:hAnsi="Times New Roman;serif"/>
        </w:rPr>
        <w:t>§ 6 od</w:t>
      </w:r>
      <w:r w:rsidR="007E3631">
        <w:rPr>
          <w:rFonts w:ascii="Times New Roman;serif" w:hAnsi="Times New Roman;serif"/>
        </w:rPr>
        <w:t>s. 1, § 4 ods. 3 písm. i) a § 4 ods. 5 písm. a</w:t>
      </w:r>
      <w:r w:rsidR="005D15BE">
        <w:rPr>
          <w:rFonts w:ascii="Times New Roman;serif" w:hAnsi="Times New Roman;serif"/>
        </w:rPr>
        <w:t xml:space="preserve">) </w:t>
      </w:r>
      <w:r w:rsidR="007E3631">
        <w:rPr>
          <w:rFonts w:ascii="Times New Roman;serif" w:hAnsi="Times New Roman;serif"/>
        </w:rPr>
        <w:t xml:space="preserve">bod 3 </w:t>
      </w:r>
      <w:r w:rsidR="005D15BE">
        <w:rPr>
          <w:rFonts w:ascii="Times New Roman;serif" w:hAnsi="Times New Roman;serif"/>
        </w:rPr>
        <w:t>zákona č. 369/1990 Zb. o obecnom zriadení v znení neskorších predpisov v y d á v a </w:t>
      </w:r>
      <w:r w:rsidR="007E3631">
        <w:rPr>
          <w:rFonts w:ascii="Times New Roman;serif" w:hAnsi="Times New Roman;serif"/>
        </w:rPr>
        <w:t xml:space="preserve"> </w:t>
      </w:r>
      <w:r w:rsidR="005D15BE">
        <w:rPr>
          <w:rFonts w:ascii="Times New Roman;serif" w:hAnsi="Times New Roman;serif"/>
        </w:rPr>
        <w:t>toto</w:t>
      </w:r>
      <w:r w:rsidR="005D15BE">
        <w:t> </w:t>
      </w:r>
    </w:p>
    <w:p w14:paraId="79DA4A3B" w14:textId="77777777" w:rsidR="005D15BE" w:rsidRDefault="007E3631" w:rsidP="005D15BE">
      <w:pPr>
        <w:pStyle w:val="Zkladntext"/>
        <w:spacing w:after="0" w:line="276" w:lineRule="auto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>V</w:t>
      </w:r>
      <w:r w:rsidR="005D15BE">
        <w:rPr>
          <w:rFonts w:ascii="Times New Roman;serif" w:hAnsi="Times New Roman;serif"/>
          <w:b/>
        </w:rPr>
        <w:t>šeobecne záväzné nariadenie</w:t>
      </w:r>
    </w:p>
    <w:p w14:paraId="465EB404" w14:textId="2F17042F" w:rsidR="005D15BE" w:rsidRDefault="007E3631" w:rsidP="005D15BE">
      <w:pPr>
        <w:pStyle w:val="Zkladntext"/>
        <w:spacing w:after="0" w:line="276" w:lineRule="auto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 xml:space="preserve">č. </w:t>
      </w:r>
      <w:r w:rsidR="00B817FE">
        <w:rPr>
          <w:rFonts w:ascii="Times New Roman;serif" w:hAnsi="Times New Roman;serif"/>
          <w:b/>
        </w:rPr>
        <w:t>2</w:t>
      </w:r>
      <w:r>
        <w:rPr>
          <w:rFonts w:ascii="Times New Roman;serif" w:hAnsi="Times New Roman;serif"/>
          <w:b/>
        </w:rPr>
        <w:t xml:space="preserve"> /2022</w:t>
      </w:r>
    </w:p>
    <w:p w14:paraId="3A2CDD96" w14:textId="77777777" w:rsidR="005D15BE" w:rsidRDefault="005D15BE" w:rsidP="005D15BE">
      <w:pPr>
        <w:pStyle w:val="Zkladntext"/>
        <w:spacing w:after="0" w:line="276" w:lineRule="auto"/>
        <w:jc w:val="center"/>
      </w:pPr>
      <w:r>
        <w:t> </w:t>
      </w:r>
    </w:p>
    <w:p w14:paraId="663D9F0D" w14:textId="77777777" w:rsidR="007E3631" w:rsidRDefault="005D15BE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>o určení pravidiel času predaja v obchode a času prevádzky služ</w:t>
      </w:r>
      <w:r w:rsidR="007E3631">
        <w:rPr>
          <w:rFonts w:ascii="Times New Roman;serif" w:hAnsi="Times New Roman;serif"/>
          <w:b/>
        </w:rPr>
        <w:t xml:space="preserve">ieb na území obce </w:t>
      </w:r>
    </w:p>
    <w:p w14:paraId="650BB493" w14:textId="72B9AC02" w:rsidR="005D15BE" w:rsidRDefault="002638A1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>Horné</w:t>
      </w:r>
      <w:r w:rsidR="007E3631">
        <w:rPr>
          <w:rFonts w:ascii="Times New Roman;serif" w:hAnsi="Times New Roman;serif"/>
          <w:b/>
        </w:rPr>
        <w:t xml:space="preserve"> Strháre </w:t>
      </w:r>
    </w:p>
    <w:p w14:paraId="0D1B591A" w14:textId="77777777" w:rsidR="005D15BE" w:rsidRDefault="005D15BE" w:rsidP="005D15BE">
      <w:pPr>
        <w:pStyle w:val="Zkladntext"/>
        <w:spacing w:after="0" w:line="276" w:lineRule="auto"/>
      </w:pPr>
      <w:r>
        <w:t xml:space="preserve"> </w:t>
      </w:r>
    </w:p>
    <w:p w14:paraId="6D35EAEC" w14:textId="77777777" w:rsidR="005D15BE" w:rsidRDefault="005D15BE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>Článok 1</w:t>
      </w:r>
    </w:p>
    <w:p w14:paraId="48824D94" w14:textId="77777777" w:rsidR="005D15BE" w:rsidRDefault="005D15BE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>Vymedzenie základných pojmov</w:t>
      </w:r>
    </w:p>
    <w:p w14:paraId="49E70BB2" w14:textId="77777777" w:rsidR="005D15BE" w:rsidRDefault="005D15BE" w:rsidP="005D15BE">
      <w:pPr>
        <w:pStyle w:val="Zkladntext"/>
        <w:spacing w:after="0"/>
        <w:jc w:val="center"/>
      </w:pPr>
      <w:r>
        <w:t> </w:t>
      </w:r>
    </w:p>
    <w:p w14:paraId="3FB878D7" w14:textId="77777777" w:rsidR="005D15BE" w:rsidRDefault="005D15BE" w:rsidP="005D15BE">
      <w:pPr>
        <w:pStyle w:val="Zkladntext"/>
        <w:spacing w:after="0"/>
      </w:pPr>
      <w:r>
        <w:t xml:space="preserve">   </w:t>
      </w:r>
      <w:r>
        <w:rPr>
          <w:rFonts w:ascii="Times New Roman;serif" w:hAnsi="Times New Roman;serif"/>
        </w:rPr>
        <w:t>Pre účely tohto všeobecne záväzného nariadenia (ďalej len „VZN“) sa rozumie</w:t>
      </w:r>
      <w:r>
        <w:rPr>
          <w:rFonts w:ascii="Times New Roman;serif" w:hAnsi="Times New Roman;serif"/>
          <w:b/>
        </w:rPr>
        <w:t>:</w:t>
      </w:r>
    </w:p>
    <w:p w14:paraId="2300AD65" w14:textId="77777777" w:rsidR="005D15BE" w:rsidRDefault="005D15BE" w:rsidP="005D15BE">
      <w:pPr>
        <w:pStyle w:val="Zkladntext"/>
        <w:spacing w:after="0"/>
      </w:pPr>
      <w:r>
        <w:t> </w:t>
      </w:r>
    </w:p>
    <w:p w14:paraId="6C08B4A2" w14:textId="77777777" w:rsidR="005D15BE" w:rsidRDefault="005D15BE" w:rsidP="00823D21">
      <w:pPr>
        <w:pStyle w:val="Zkladntext"/>
        <w:spacing w:after="0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 xml:space="preserve">1.  Čas predaja v obchode a čas prevádzky služieb (ďalej len ,,prevádzkový čas“) je   časovo ohraničená časť dňa, počas ktorej je prevádzkareň v rámci výkonu podnikateľskej činnosti sprístupnená spotrebiteľom, t. j. v prevádzkarni sa v prospech spotrebiteľov vykonáva predaj tovaru alebo sú poskytované služby, </w:t>
      </w:r>
      <w:r w:rsidRPr="000B2AEC">
        <w:rPr>
          <w:rFonts w:ascii="Times New Roman;serif" w:hAnsi="Times New Roman;serif"/>
        </w:rPr>
        <w:t>v ktor</w:t>
      </w:r>
      <w:r>
        <w:rPr>
          <w:rFonts w:ascii="Times New Roman;serif" w:hAnsi="Times New Roman;serif"/>
        </w:rPr>
        <w:t xml:space="preserve">ej sa prevádzkuje živnosť; nie je ním priestor súvisiaci s prevádzkovaním živnosti ani technické a technologické zariadenie určené na prevádzkovanie živnosti alebo súvisiace s prevádzkovaním živnosti. </w:t>
      </w:r>
    </w:p>
    <w:p w14:paraId="2506ACDB" w14:textId="77777777" w:rsidR="005D15BE" w:rsidRDefault="005D15BE" w:rsidP="005D15BE">
      <w:pPr>
        <w:pStyle w:val="Zkladntext"/>
        <w:spacing w:after="0"/>
      </w:pPr>
      <w:r>
        <w:t> </w:t>
      </w:r>
    </w:p>
    <w:p w14:paraId="0C2206BB" w14:textId="77777777" w:rsidR="005D15BE" w:rsidRDefault="005D15BE" w:rsidP="00823D21">
      <w:pPr>
        <w:pStyle w:val="Zkladntext"/>
        <w:spacing w:after="0"/>
        <w:jc w:val="both"/>
      </w:pPr>
      <w:r>
        <w:rPr>
          <w:rFonts w:ascii="Times New Roman;serif" w:hAnsi="Times New Roman;serif"/>
        </w:rPr>
        <w:t>2.  Nočný pokoj je čas od 22.00 hod. do 06.00 hod. Ide o časový úsek dňa vyhradený pre zabezpečenie zdravého a nerušeného nočného pokoja a odpočinku obyvateľov obce, a to najmä na ochranu pred obťažovaním obyvateľov hlukom, hlasným alebo hlasovým zvukovým prejavom, svetlom, vibráciami a pod. nad mieru primeranú pomerom.</w:t>
      </w:r>
    </w:p>
    <w:p w14:paraId="1068FE1E" w14:textId="77777777" w:rsidR="005D15BE" w:rsidRDefault="005D15BE" w:rsidP="007E3631">
      <w:pPr>
        <w:pStyle w:val="Zkladntext"/>
        <w:spacing w:after="0"/>
        <w:ind w:left="426"/>
        <w:jc w:val="both"/>
      </w:pPr>
      <w:r>
        <w:t> </w:t>
      </w:r>
    </w:p>
    <w:p w14:paraId="26E971A2" w14:textId="77777777" w:rsidR="005D15BE" w:rsidRDefault="005D15BE" w:rsidP="00823D21">
      <w:pPr>
        <w:pStyle w:val="Zkladntext"/>
        <w:spacing w:after="0"/>
        <w:jc w:val="both"/>
      </w:pPr>
      <w:r>
        <w:rPr>
          <w:rFonts w:ascii="Times New Roman;serif" w:hAnsi="Times New Roman;serif"/>
        </w:rPr>
        <w:t>3.  Hudobná produkcia je hudba určená na tanečnú zábavu, diskotéku, reprodukovaná technickým zariadením, živá hudba na počúvanie alebo koncertné vystúpenie, spev a pod.</w:t>
      </w:r>
    </w:p>
    <w:p w14:paraId="64B9182F" w14:textId="77777777" w:rsidR="005D15BE" w:rsidRDefault="005D15BE" w:rsidP="005D15BE">
      <w:pPr>
        <w:pStyle w:val="Zkladntext"/>
        <w:spacing w:after="0"/>
        <w:ind w:left="426"/>
      </w:pPr>
      <w:r>
        <w:t> </w:t>
      </w:r>
    </w:p>
    <w:p w14:paraId="2BE1B617" w14:textId="77777777" w:rsidR="005D15BE" w:rsidRDefault="005D15BE" w:rsidP="00823D21">
      <w:pPr>
        <w:pStyle w:val="Zkladntext"/>
        <w:spacing w:after="0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>4.  Akustická hudba je hudba, ktorá používa hudobné nástroje, ktoré hrajú bez použitia zvukovej techniky, elektrických a elektronických nástrojov.</w:t>
      </w:r>
    </w:p>
    <w:p w14:paraId="0D13633B" w14:textId="77777777" w:rsidR="005D15BE" w:rsidRDefault="005D15BE" w:rsidP="005D15BE">
      <w:pPr>
        <w:pStyle w:val="Zkladntext"/>
        <w:spacing w:after="0"/>
        <w:ind w:left="360"/>
      </w:pPr>
      <w:r>
        <w:t> </w:t>
      </w:r>
    </w:p>
    <w:p w14:paraId="3BD27DDD" w14:textId="77777777" w:rsidR="005D15BE" w:rsidRDefault="005D15BE" w:rsidP="00823D21">
      <w:pPr>
        <w:pStyle w:val="Zkladntext"/>
        <w:spacing w:after="0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>5.  </w:t>
      </w:r>
      <w:proofErr w:type="spellStart"/>
      <w:r>
        <w:rPr>
          <w:rFonts w:ascii="Times New Roman;serif" w:hAnsi="Times New Roman;serif"/>
        </w:rPr>
        <w:t>Prísluchová</w:t>
      </w:r>
      <w:proofErr w:type="spellEnd"/>
      <w:r>
        <w:rPr>
          <w:rFonts w:ascii="Times New Roman;serif" w:hAnsi="Times New Roman;serif"/>
        </w:rPr>
        <w:t xml:space="preserve"> hudba je hudba určená na počúvanie, reprodukovaná technickým zariadením alebo akustickými prístrojmi.</w:t>
      </w:r>
    </w:p>
    <w:p w14:paraId="1533604E" w14:textId="77777777" w:rsidR="005D15BE" w:rsidRDefault="005D15BE" w:rsidP="007E3631">
      <w:pPr>
        <w:pStyle w:val="Zkladntext"/>
        <w:spacing w:after="0"/>
        <w:ind w:left="360"/>
        <w:jc w:val="both"/>
      </w:pPr>
      <w:r>
        <w:t> </w:t>
      </w:r>
    </w:p>
    <w:p w14:paraId="6F023BB8" w14:textId="77777777" w:rsidR="005D15BE" w:rsidRDefault="005D15BE" w:rsidP="00823D21">
      <w:pPr>
        <w:pStyle w:val="Zkladntext"/>
        <w:spacing w:after="0"/>
        <w:jc w:val="both"/>
      </w:pPr>
      <w:r>
        <w:rPr>
          <w:rFonts w:ascii="Times New Roman;serif" w:hAnsi="Times New Roman;serif"/>
        </w:rPr>
        <w:t>6.  Uzavretá spoločnosť je skupina osôb, ktorá sa oprávnene zdržuje v prevádzke, a</w:t>
      </w:r>
      <w:r>
        <w:rPr>
          <w:rFonts w:ascii="Times New Roman;serif" w:hAnsi="Times New Roman;serif" w:hint="eastAsia"/>
        </w:rPr>
        <w:t> </w:t>
      </w:r>
      <w:r>
        <w:rPr>
          <w:rFonts w:ascii="Times New Roman;serif" w:hAnsi="Times New Roman;serif"/>
        </w:rPr>
        <w:t>to na základe pozvania, povolenia alebo so súhlasom oprávnenej osoby (podnikateľ, prevádzkovateľ, poverená osoba), pričom nejde o verejne prístupnú akciu alebo verejne prístupné poskytovanie služieb v prevádzke.</w:t>
      </w:r>
    </w:p>
    <w:p w14:paraId="43B9E234" w14:textId="77777777" w:rsidR="005D15BE" w:rsidRDefault="005D15BE" w:rsidP="005D15BE">
      <w:pPr>
        <w:pStyle w:val="Zkladntext"/>
        <w:spacing w:after="0"/>
        <w:ind w:left="426"/>
      </w:pPr>
      <w:r>
        <w:t> </w:t>
      </w:r>
    </w:p>
    <w:p w14:paraId="4D27AF25" w14:textId="77777777" w:rsidR="005D15BE" w:rsidRPr="007E3631" w:rsidRDefault="005D15BE" w:rsidP="00823D21">
      <w:pPr>
        <w:pStyle w:val="Zkladntext"/>
        <w:spacing w:after="0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>7.  Prevádzkovateľ prevádzky je podnikateľ, ktorý v prevádzkarni vykonáva podnikateľskú činnosť predajom tovaru alebo poskytovaním služieb.</w:t>
      </w:r>
    </w:p>
    <w:p w14:paraId="0676F882" w14:textId="77777777" w:rsidR="005D15BE" w:rsidRDefault="005D15BE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lastRenderedPageBreak/>
        <w:t>Článok 2</w:t>
      </w:r>
    </w:p>
    <w:p w14:paraId="1D285371" w14:textId="77777777" w:rsidR="005D15BE" w:rsidRDefault="005D15BE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>Určenie času predaja v obchode a času prevádzky služieb</w:t>
      </w:r>
    </w:p>
    <w:p w14:paraId="2F15E314" w14:textId="77777777" w:rsidR="00823D21" w:rsidRDefault="00823D21" w:rsidP="00823D21">
      <w:pPr>
        <w:pStyle w:val="Zkladntext"/>
        <w:spacing w:after="0"/>
        <w:ind w:left="360"/>
      </w:pPr>
      <w:r>
        <w:t> </w:t>
      </w:r>
    </w:p>
    <w:p w14:paraId="75B5459D" w14:textId="77777777" w:rsidR="005D15BE" w:rsidRPr="00823D21" w:rsidRDefault="005D15BE" w:rsidP="00823D21">
      <w:pPr>
        <w:pStyle w:val="Zkladntext"/>
        <w:spacing w:after="0"/>
      </w:pPr>
      <w:r>
        <w:rPr>
          <w:rFonts w:ascii="Times New Roman;serif" w:hAnsi="Times New Roman;serif"/>
        </w:rPr>
        <w:t xml:space="preserve">1. Všeobecný prevádzkový čas prevádzkarní obchodu a prevádzkarní služieb sa určuje v dňoch pondelok až nedeľa v časovom rozmedzí od 06.00 hod. do 22.00 hod, ak nie je v odseku 4 tohto článku ustanovené inak. </w:t>
      </w:r>
    </w:p>
    <w:p w14:paraId="463C7F96" w14:textId="77777777" w:rsidR="005D15BE" w:rsidRDefault="005D15BE" w:rsidP="005D15BE">
      <w:pPr>
        <w:pStyle w:val="Zkladntext"/>
        <w:spacing w:after="0"/>
      </w:pPr>
      <w:r>
        <w:t> </w:t>
      </w:r>
    </w:p>
    <w:p w14:paraId="19F77888" w14:textId="77777777" w:rsidR="005D15BE" w:rsidRDefault="005D15BE" w:rsidP="00823D21">
      <w:pPr>
        <w:pStyle w:val="Zkladntext"/>
        <w:spacing w:after="0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>2. V rámci všeobecného prevádzkového času si podnikateľ sám stanoví prevádzkový čas pre každú prevádzkareň.</w:t>
      </w:r>
    </w:p>
    <w:p w14:paraId="45D7C77B" w14:textId="77777777" w:rsidR="005D15BE" w:rsidRDefault="005D15BE" w:rsidP="005D15BE">
      <w:pPr>
        <w:pStyle w:val="Zkladntext"/>
        <w:spacing w:after="0"/>
        <w:ind w:left="426"/>
      </w:pPr>
      <w:r>
        <w:t> </w:t>
      </w:r>
    </w:p>
    <w:p w14:paraId="020C9DDE" w14:textId="77777777" w:rsidR="005D15BE" w:rsidRDefault="005D15BE" w:rsidP="00823D21">
      <w:pPr>
        <w:pStyle w:val="Zkladntext"/>
        <w:spacing w:after="0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>3.  Prevádzkový čas všetkých prevádzkarní obchodu a služieb na území obce zo dňa 31. 12. príslušného kalendárneho roka na 1. 1. nasledujúceho kalendárneho roka je neobmedzený.</w:t>
      </w:r>
    </w:p>
    <w:p w14:paraId="3910FB81" w14:textId="77777777" w:rsidR="005D15BE" w:rsidRDefault="005D15BE" w:rsidP="005D15BE">
      <w:pPr>
        <w:pStyle w:val="Zkladntext"/>
        <w:spacing w:after="0"/>
      </w:pPr>
      <w:r>
        <w:t> </w:t>
      </w:r>
    </w:p>
    <w:p w14:paraId="5B8D63FF" w14:textId="77777777" w:rsidR="005D15BE" w:rsidRDefault="005D15BE" w:rsidP="00823D21">
      <w:pPr>
        <w:pStyle w:val="Zkladntext"/>
        <w:spacing w:after="0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 xml:space="preserve">4. Všeobecný prevádzkový čas prevádzkarní obchodu a prevádzkarní služieb sa odchylne od odseku 1 </w:t>
      </w:r>
      <w:r w:rsidR="00B268F0">
        <w:rPr>
          <w:rFonts w:ascii="Times New Roman;serif" w:hAnsi="Times New Roman;serif"/>
        </w:rPr>
        <w:t xml:space="preserve">tohto článku upravuje </w:t>
      </w:r>
      <w:r>
        <w:rPr>
          <w:rFonts w:ascii="Times New Roman;serif" w:hAnsi="Times New Roman;serif"/>
        </w:rPr>
        <w:t xml:space="preserve"> v týchto prípadoch</w:t>
      </w:r>
      <w:r w:rsidR="00B268F0">
        <w:rPr>
          <w:rFonts w:ascii="Times New Roman;serif" w:hAnsi="Times New Roman;serif"/>
        </w:rPr>
        <w:t xml:space="preserve"> nasledovne </w:t>
      </w:r>
      <w:r>
        <w:rPr>
          <w:rFonts w:ascii="Times New Roman;serif" w:hAnsi="Times New Roman;serif"/>
        </w:rPr>
        <w:t>:</w:t>
      </w:r>
    </w:p>
    <w:p w14:paraId="5A422033" w14:textId="77777777" w:rsidR="005D15BE" w:rsidRDefault="005D15BE" w:rsidP="005D15BE">
      <w:pPr>
        <w:pStyle w:val="Zkladntext"/>
        <w:spacing w:after="0"/>
        <w:ind w:left="360"/>
      </w:pPr>
      <w:r>
        <w:t xml:space="preserve">   </w:t>
      </w:r>
    </w:p>
    <w:p w14:paraId="35DA3A51" w14:textId="77777777" w:rsidR="00B268F0" w:rsidRDefault="00B268F0" w:rsidP="00B268F0">
      <w:pPr>
        <w:pStyle w:val="Zkladntext"/>
        <w:spacing w:after="0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 xml:space="preserve">         a) prevádzkarne s pohostinskou činnosťou v budovách , v ktorých nie sú priestory       </w:t>
      </w:r>
    </w:p>
    <w:p w14:paraId="0FFBFD96" w14:textId="77777777" w:rsidR="005D15BE" w:rsidRPr="00B268F0" w:rsidRDefault="00B268F0" w:rsidP="00B268F0">
      <w:pPr>
        <w:pStyle w:val="Zkladntext"/>
        <w:spacing w:after="0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 xml:space="preserve">             určené na bývanie  v čase od 9:00 do 22: 00,</w:t>
      </w:r>
    </w:p>
    <w:p w14:paraId="513C13E5" w14:textId="77777777" w:rsidR="00B268F0" w:rsidRDefault="005D15BE" w:rsidP="005D15BE">
      <w:pPr>
        <w:pStyle w:val="Zkladntext"/>
        <w:spacing w:after="0"/>
        <w:ind w:left="360"/>
        <w:rPr>
          <w:rFonts w:ascii="Times New Roman;serif" w:hAnsi="Times New Roman;serif" w:hint="eastAsia"/>
        </w:rPr>
      </w:pPr>
      <w:r>
        <w:t xml:space="preserve">   </w:t>
      </w:r>
      <w:r w:rsidR="00B268F0">
        <w:rPr>
          <w:rFonts w:ascii="Times New Roman;serif" w:hAnsi="Times New Roman;serif"/>
        </w:rPr>
        <w:t xml:space="preserve">b) prevádzkarne poskytujúce ubytovacie služby a s nimi spojené pohostinské     </w:t>
      </w:r>
    </w:p>
    <w:p w14:paraId="08D41F12" w14:textId="77777777" w:rsidR="005D15BE" w:rsidRPr="00441628" w:rsidRDefault="00B268F0" w:rsidP="00441628">
      <w:pPr>
        <w:pStyle w:val="Zkladntext"/>
        <w:spacing w:after="0"/>
        <w:ind w:left="360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 xml:space="preserve">       a reštauračné služby – časovo neobmedzená prevádzková doba</w:t>
      </w:r>
      <w:r w:rsidR="005D15BE">
        <w:t> </w:t>
      </w:r>
    </w:p>
    <w:p w14:paraId="4CB8B813" w14:textId="77777777" w:rsidR="005D15BE" w:rsidRPr="00F81DA4" w:rsidRDefault="00441628" w:rsidP="005D15BE">
      <w:pPr>
        <w:pStyle w:val="Zkladntext"/>
        <w:spacing w:after="0"/>
        <w:ind w:left="360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 xml:space="preserve">   </w:t>
      </w:r>
      <w:r w:rsidR="005D15BE" w:rsidRPr="00F81DA4">
        <w:rPr>
          <w:rFonts w:ascii="Times New Roman;serif" w:hAnsi="Times New Roman;serif"/>
        </w:rPr>
        <w:t>c) v prevádzkarňach služieb v rámci akcií pre uzavretú spoločnosť do 24.00 hod. okrem:</w:t>
      </w:r>
    </w:p>
    <w:p w14:paraId="657A9621" w14:textId="77777777" w:rsidR="005D15BE" w:rsidRPr="00F81DA4" w:rsidRDefault="005D15BE" w:rsidP="005D15BE">
      <w:pPr>
        <w:pStyle w:val="Zkladntext"/>
        <w:spacing w:after="0"/>
        <w:ind w:left="1080"/>
      </w:pPr>
      <w:r w:rsidRPr="00F81DA4">
        <w:rPr>
          <w:rFonts w:ascii="Symbol" w:hAnsi="Symbol"/>
        </w:rPr>
        <w:t></w:t>
      </w:r>
      <w:r w:rsidRPr="00F81DA4">
        <w:rPr>
          <w:rFonts w:ascii="Times New Roman;serif" w:hAnsi="Times New Roman;serif"/>
        </w:rPr>
        <w:t>svadby a stužkové slávnosti budúcich maturantov a pod.</w:t>
      </w:r>
    </w:p>
    <w:p w14:paraId="2ADE590A" w14:textId="77777777" w:rsidR="005D15BE" w:rsidRPr="00F81DA4" w:rsidRDefault="005D15BE" w:rsidP="005D15BE">
      <w:pPr>
        <w:pStyle w:val="Zkladntext"/>
        <w:spacing w:after="0"/>
        <w:ind w:left="1080"/>
      </w:pPr>
      <w:r w:rsidRPr="00F81DA4">
        <w:rPr>
          <w:rFonts w:ascii="Symbol" w:hAnsi="Symbol"/>
        </w:rPr>
        <w:t></w:t>
      </w:r>
      <w:r w:rsidRPr="00F81DA4">
        <w:rPr>
          <w:rFonts w:ascii="Times New Roman;serif" w:hAnsi="Times New Roman;serif"/>
        </w:rPr>
        <w:t>firemné večierky</w:t>
      </w:r>
    </w:p>
    <w:p w14:paraId="2F0AA170" w14:textId="77777777" w:rsidR="00441628" w:rsidRDefault="005D15BE" w:rsidP="00441628">
      <w:pPr>
        <w:pStyle w:val="Zkladntext"/>
        <w:spacing w:after="0"/>
        <w:ind w:left="1080"/>
        <w:rPr>
          <w:rFonts w:ascii="Times New Roman;serif" w:hAnsi="Times New Roman;serif" w:hint="eastAsia"/>
        </w:rPr>
      </w:pPr>
      <w:r w:rsidRPr="00F81DA4">
        <w:rPr>
          <w:rFonts w:ascii="Symbol" w:hAnsi="Symbol"/>
        </w:rPr>
        <w:t></w:t>
      </w:r>
      <w:r w:rsidRPr="00F81DA4">
        <w:rPr>
          <w:rFonts w:ascii="Times New Roman;serif" w:hAnsi="Times New Roman;serif"/>
        </w:rPr>
        <w:t>rodinné akcie usporadú</w:t>
      </w:r>
      <w:r w:rsidR="00441628">
        <w:rPr>
          <w:rFonts w:ascii="Times New Roman;serif" w:hAnsi="Times New Roman;serif"/>
        </w:rPr>
        <w:t xml:space="preserve">vané v prevádzkarňach služieb </w:t>
      </w:r>
      <w:r w:rsidRPr="00F81DA4">
        <w:rPr>
          <w:rFonts w:ascii="Times New Roman;serif" w:hAnsi="Times New Roman;serif"/>
        </w:rPr>
        <w:t xml:space="preserve">s prípravou a výdajom </w:t>
      </w:r>
      <w:r w:rsidR="00441628">
        <w:rPr>
          <w:rFonts w:ascii="Times New Roman;serif" w:hAnsi="Times New Roman;serif"/>
        </w:rPr>
        <w:t xml:space="preserve">     </w:t>
      </w:r>
    </w:p>
    <w:p w14:paraId="45E00022" w14:textId="77777777" w:rsidR="005D15BE" w:rsidRPr="00F81DA4" w:rsidRDefault="00441628" w:rsidP="00441628">
      <w:pPr>
        <w:pStyle w:val="Zkladntext"/>
        <w:spacing w:after="0"/>
        <w:ind w:left="1080"/>
      </w:pPr>
      <w:r>
        <w:rPr>
          <w:rFonts w:ascii="Times New Roman;serif" w:hAnsi="Times New Roman;serif"/>
        </w:rPr>
        <w:t xml:space="preserve">  </w:t>
      </w:r>
      <w:r w:rsidR="005D15BE" w:rsidRPr="00F81DA4">
        <w:rPr>
          <w:rFonts w:ascii="Times New Roman;serif" w:hAnsi="Times New Roman;serif"/>
        </w:rPr>
        <w:t>teplej stravy</w:t>
      </w:r>
      <w:r>
        <w:t xml:space="preserve"> </w:t>
      </w:r>
      <w:r w:rsidR="005D15BE" w:rsidRPr="00F81DA4">
        <w:rPr>
          <w:rFonts w:ascii="Times New Roman;serif" w:hAnsi="Times New Roman;serif"/>
        </w:rPr>
        <w:t xml:space="preserve">je prevádzkový čas časovo neobmedzený; </w:t>
      </w:r>
    </w:p>
    <w:p w14:paraId="3D71E5E7" w14:textId="77777777" w:rsidR="005D15BE" w:rsidRPr="00F81DA4" w:rsidRDefault="00441628" w:rsidP="00441628">
      <w:pPr>
        <w:pStyle w:val="Zkladntext"/>
        <w:spacing w:after="0"/>
        <w:jc w:val="center"/>
      </w:pPr>
      <w:r>
        <w:t> </w:t>
      </w:r>
      <w:r w:rsidR="005D15BE" w:rsidRPr="00F81DA4">
        <w:t xml:space="preserve">  </w:t>
      </w:r>
    </w:p>
    <w:p w14:paraId="558DA8AE" w14:textId="77777777" w:rsidR="005D15BE" w:rsidRDefault="005D15BE" w:rsidP="00441628">
      <w:pPr>
        <w:pStyle w:val="Zkladntext"/>
        <w:spacing w:after="0"/>
        <w:ind w:right="57"/>
        <w:jc w:val="both"/>
        <w:rPr>
          <w:rFonts w:ascii="Times New Roman;serif" w:hAnsi="Times New Roman;serif" w:hint="eastAsia"/>
        </w:rPr>
      </w:pPr>
      <w:r w:rsidRPr="00F81DA4">
        <w:rPr>
          <w:rFonts w:ascii="Times New Roman;serif" w:hAnsi="Times New Roman;serif"/>
        </w:rPr>
        <w:t>5. Podnikateľ je povinný dodržiavať povolený prevádzkový čas, pričom v reštauračných prevádzkach prispôsobí činnosť tak, aby sa zákazníci nezdržiavali v prevádzke po uplynutí prevádzkového času.</w:t>
      </w:r>
    </w:p>
    <w:p w14:paraId="368D0C47" w14:textId="77777777" w:rsidR="00823D21" w:rsidRPr="00F81DA4" w:rsidRDefault="00823D21" w:rsidP="00441628">
      <w:pPr>
        <w:pStyle w:val="Zkladntext"/>
        <w:spacing w:after="0"/>
        <w:ind w:right="57"/>
        <w:jc w:val="both"/>
        <w:rPr>
          <w:rFonts w:ascii="Times New Roman;serif" w:hAnsi="Times New Roman;serif" w:hint="eastAsia"/>
        </w:rPr>
      </w:pPr>
    </w:p>
    <w:p w14:paraId="5C1CDD4D" w14:textId="77777777" w:rsidR="00823D21" w:rsidRPr="00823D21" w:rsidRDefault="00823D21" w:rsidP="00823D21">
      <w:pPr>
        <w:pStyle w:val="Normlnywebov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6. </w:t>
      </w:r>
      <w:r w:rsidRPr="00823D21">
        <w:rPr>
          <w:rFonts w:eastAsia="Times New Roman"/>
          <w:lang w:eastAsia="sk-SK"/>
        </w:rPr>
        <w:t xml:space="preserve"> Prevádzkovú dobu každej prevádzkarne podnikateľ písomne oznámi obci, a to najneskôr v deň začatia činnosti.</w:t>
      </w:r>
    </w:p>
    <w:p w14:paraId="5A62C72F" w14:textId="77777777" w:rsidR="00823D21" w:rsidRPr="00823D21" w:rsidRDefault="00823D21" w:rsidP="00823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7. </w:t>
      </w: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Písomné oznámenie musí obsahovať tieto údaje:</w:t>
      </w:r>
    </w:p>
    <w:p w14:paraId="1A804BB7" w14:textId="77777777" w:rsidR="00823D21" w:rsidRPr="00823D21" w:rsidRDefault="00823D21" w:rsidP="00823D2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obchodné meno,</w:t>
      </w:r>
    </w:p>
    <w:p w14:paraId="46E565B3" w14:textId="77777777" w:rsidR="00823D21" w:rsidRPr="00823D21" w:rsidRDefault="00823D21" w:rsidP="00823D2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IČO,</w:t>
      </w:r>
    </w:p>
    <w:p w14:paraId="697B6309" w14:textId="77777777" w:rsidR="00823D21" w:rsidRPr="00823D21" w:rsidRDefault="00823D21" w:rsidP="00823D2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sídlo (právnická osoba), bydlisko (fyzická osoba),</w:t>
      </w:r>
    </w:p>
    <w:p w14:paraId="3D933666" w14:textId="77777777" w:rsidR="00823D21" w:rsidRPr="00823D21" w:rsidRDefault="00823D21" w:rsidP="00823D2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názov a adresa prevádzkarne,</w:t>
      </w:r>
    </w:p>
    <w:p w14:paraId="539AB0A2" w14:textId="77777777" w:rsidR="00823D21" w:rsidRPr="00823D21" w:rsidRDefault="00823D21" w:rsidP="00823D2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začatia činnosti prevádzkarne,</w:t>
      </w:r>
    </w:p>
    <w:p w14:paraId="70771EED" w14:textId="77777777" w:rsidR="00823D21" w:rsidRPr="00823D21" w:rsidRDefault="00823D21" w:rsidP="00823D2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čas predaja alebo prevádzkový čas prevádzkarne,</w:t>
      </w:r>
    </w:p>
    <w:p w14:paraId="24EA4F67" w14:textId="77777777" w:rsidR="00823D21" w:rsidRPr="00823D21" w:rsidRDefault="00823D21" w:rsidP="00823D2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sortiment predaja,</w:t>
      </w:r>
    </w:p>
    <w:p w14:paraId="4BF4EC12" w14:textId="77777777" w:rsidR="00823D21" w:rsidRPr="00823D21" w:rsidRDefault="00823D21" w:rsidP="00823D2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ďalšie doklady, ak to povaha veci a prevádzkarne vyžaduje.</w:t>
      </w:r>
    </w:p>
    <w:p w14:paraId="0E115D96" w14:textId="77777777" w:rsidR="00823D21" w:rsidRPr="00823D21" w:rsidRDefault="00823D21" w:rsidP="00823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8. </w:t>
      </w: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 oznámeniu o čase predaja v obchode a čase prevádzky služieb podnikateľ doloží:</w:t>
      </w:r>
    </w:p>
    <w:p w14:paraId="4B3FFE4F" w14:textId="77777777" w:rsidR="00823D21" w:rsidRPr="00823D21" w:rsidRDefault="00823D21" w:rsidP="00823D2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fotokópiu oprávnenia na podnikanie alebo iný doklad povoľujúci vykonávanie činnosti (napr. Živnostenský list, výpis z obchodného registra a pod.),</w:t>
      </w:r>
    </w:p>
    <w:p w14:paraId="710C0D17" w14:textId="77777777" w:rsidR="00823D21" w:rsidRPr="00823D21" w:rsidRDefault="00823D21" w:rsidP="00823D2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preukázanie vlastníckeho práva k priestoru, v ktorom je prevádzka umiestnená, prípadne nájomnú zmluvu k priestoru,</w:t>
      </w:r>
    </w:p>
    <w:p w14:paraId="765F16E0" w14:textId="77777777" w:rsidR="00823D21" w:rsidRPr="00823D21" w:rsidRDefault="00823D21" w:rsidP="00823D2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revízna správa od hasičov a hygieny.</w:t>
      </w:r>
    </w:p>
    <w:p w14:paraId="38FD8264" w14:textId="77777777" w:rsidR="00823D21" w:rsidRPr="00823D21" w:rsidRDefault="00823D21" w:rsidP="00823D2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9. </w:t>
      </w: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Povinnosti prevádzkovateľov uvádzať prevádzkový čas na vhodnom a trvale viditeľnom mieste prevádzkarne, ako aj pri dočasnom uzavretí a zrušení prevádzkarne upravuje osobitný predpis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/ </w:t>
      </w:r>
      <w:r>
        <w:t xml:space="preserve">3 § 15 zákon č. 250/2007 o ochrane spotrebiteľa a o zmene zákona Slovenskej národnej rady/ </w:t>
      </w:r>
    </w:p>
    <w:p w14:paraId="70800945" w14:textId="77777777" w:rsidR="00823D21" w:rsidRPr="00823D21" w:rsidRDefault="00823D21" w:rsidP="00823D2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10. </w:t>
      </w: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Prípadnú zmenu prevádzkovej doby je podnikateľ povinný písomne oznámiť obecnému úradu najneskôr v deň uskutočnenia zmeny.</w:t>
      </w:r>
    </w:p>
    <w:p w14:paraId="7AF09F30" w14:textId="77777777" w:rsidR="00823D21" w:rsidRPr="00823D21" w:rsidRDefault="00823D21" w:rsidP="00823D2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11. </w:t>
      </w: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Žiadosť o </w:t>
      </w:r>
      <w:proofErr w:type="spellStart"/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>jednorázové</w:t>
      </w:r>
      <w:proofErr w:type="spellEnd"/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predĺženie prevádzkovej doby z dôvodu mimoriadnej požiadavky pre uzavretú spoločnosť (svadby, promócie, stužkové slávnosti a pod.) je prevádzkovateľ povinný doručiť na obecný úrad najneskôr 5 pracovných dní pred konaním akcie.</w:t>
      </w:r>
    </w:p>
    <w:p w14:paraId="7C17EFD7" w14:textId="77777777" w:rsidR="00823D21" w:rsidRPr="00823D21" w:rsidRDefault="00823D21" w:rsidP="00823D2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12.</w:t>
      </w: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Podnikateľ je povinný zabezpečiť, aby sa z prevádzkarne nešíril neprimeraný hluk.</w:t>
      </w:r>
    </w:p>
    <w:p w14:paraId="3D59119A" w14:textId="77777777" w:rsidR="00823D21" w:rsidRPr="00823D21" w:rsidRDefault="00823D21" w:rsidP="00823D2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13. </w:t>
      </w: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Podnikateľ je povinný zabezpečiť, aby v prevádzkarni a jej okolí nedochádzalo k rušeniu nočného pokoja.</w:t>
      </w:r>
    </w:p>
    <w:p w14:paraId="1D051C96" w14:textId="77777777" w:rsidR="005D15BE" w:rsidRPr="00823D21" w:rsidRDefault="00823D21" w:rsidP="00823D2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14. </w:t>
      </w:r>
      <w:r w:rsidRPr="00823D2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Podnikateľ je povinný zabezpečiť parkovacie miesta pre zákazníkov a zamestnancov prevádzky podľa platnej legislatívy.</w:t>
      </w:r>
    </w:p>
    <w:p w14:paraId="68265F96" w14:textId="77777777" w:rsidR="005D15BE" w:rsidRDefault="00823D21" w:rsidP="00823D21">
      <w:pPr>
        <w:pStyle w:val="Zkladntext"/>
        <w:spacing w:after="0"/>
        <w:ind w:right="57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>15</w:t>
      </w:r>
      <w:r w:rsidR="005D15BE" w:rsidRPr="00F81DA4">
        <w:rPr>
          <w:rFonts w:ascii="Times New Roman;serif" w:hAnsi="Times New Roman;serif"/>
        </w:rPr>
        <w:t xml:space="preserve">. Prevádzkový čas nad rámec všeobecného prevádzkového času podľa tohto článku môže obecné zastupiteľstvo určiť konkrétnej prevádzke na základe odôvodnenej žiadosti podnikateľa.  </w:t>
      </w:r>
    </w:p>
    <w:p w14:paraId="232DE711" w14:textId="77777777" w:rsidR="00823D21" w:rsidRPr="00F81DA4" w:rsidRDefault="00823D21" w:rsidP="00823D21">
      <w:pPr>
        <w:pStyle w:val="Zkladntext"/>
        <w:spacing w:after="0"/>
        <w:ind w:right="57"/>
        <w:jc w:val="both"/>
        <w:rPr>
          <w:rFonts w:ascii="Times New Roman;serif" w:hAnsi="Times New Roman;serif" w:hint="eastAsia"/>
        </w:rPr>
      </w:pPr>
    </w:p>
    <w:p w14:paraId="33064E65" w14:textId="77777777" w:rsidR="005D15BE" w:rsidRDefault="005D15BE" w:rsidP="00441628">
      <w:pPr>
        <w:pStyle w:val="Zkladntext"/>
        <w:spacing w:after="0"/>
        <w:ind w:right="57"/>
        <w:jc w:val="both"/>
        <w:rPr>
          <w:rFonts w:ascii="Times New Roman;serif" w:hAnsi="Times New Roman;serif" w:hint="eastAsia"/>
        </w:rPr>
      </w:pPr>
      <w:r w:rsidRPr="00F81DA4">
        <w:rPr>
          <w:rFonts w:ascii="Times New Roman;serif" w:hAnsi="Times New Roman;serif"/>
        </w:rPr>
        <w:t>7. Do doby schválenia žiadosti obecným zastupiteľstvom môže byť prevádzkareň otvorená v rámci prevádzkového času určeného týmto nariadením.</w:t>
      </w:r>
    </w:p>
    <w:p w14:paraId="13FA3CA8" w14:textId="77777777" w:rsidR="005D15BE" w:rsidRDefault="005D15BE" w:rsidP="005D15BE">
      <w:pPr>
        <w:pStyle w:val="Zkladntext"/>
        <w:spacing w:after="0"/>
      </w:pPr>
      <w:r>
        <w:t xml:space="preserve"> </w:t>
      </w:r>
    </w:p>
    <w:p w14:paraId="01F5A2D8" w14:textId="77777777" w:rsidR="005D15BE" w:rsidRDefault="005D15BE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>Článok 3</w:t>
      </w:r>
    </w:p>
    <w:p w14:paraId="4774F995" w14:textId="77777777" w:rsidR="005D15BE" w:rsidRDefault="005D15BE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>Prechodné ustanovenia</w:t>
      </w:r>
    </w:p>
    <w:p w14:paraId="6D979D0C" w14:textId="77777777" w:rsidR="005D15BE" w:rsidRDefault="005D15BE" w:rsidP="005D15BE">
      <w:pPr>
        <w:pStyle w:val="Zkladntext"/>
        <w:spacing w:after="0"/>
        <w:jc w:val="center"/>
      </w:pPr>
      <w:r>
        <w:t> </w:t>
      </w:r>
    </w:p>
    <w:p w14:paraId="6C70D6FC" w14:textId="77777777" w:rsidR="005D15BE" w:rsidRDefault="005D15BE" w:rsidP="00441628">
      <w:pPr>
        <w:pStyle w:val="Zkladntext"/>
        <w:spacing w:after="0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>1.  V prípade, ak podnikateľ nemá pre prevádzkareň obchodu alebo prevádzkareň služieb  stanovený prevádzkový čas v rozsahu všeobecného prevádzkového času určeného v článku 3 druhej časti tohto nariadenia, je povinný v lehote 30 kalendárnych dní od dňa nadobudnutia účinnosti tohto nariadenia vykonať úpravu tohto prevádzkového času podľa tohto nariadenia.</w:t>
      </w:r>
    </w:p>
    <w:p w14:paraId="3FF464AD" w14:textId="77777777" w:rsidR="005D15BE" w:rsidRDefault="005D15BE" w:rsidP="005D15BE">
      <w:pPr>
        <w:pStyle w:val="Zkladntext"/>
        <w:spacing w:after="0"/>
      </w:pPr>
      <w:r>
        <w:t> </w:t>
      </w:r>
    </w:p>
    <w:p w14:paraId="1DC726AD" w14:textId="77777777" w:rsidR="005D15BE" w:rsidRDefault="005D15BE" w:rsidP="00441628">
      <w:pPr>
        <w:pStyle w:val="Zkladntext"/>
        <w:spacing w:after="0"/>
        <w:jc w:val="both"/>
        <w:rPr>
          <w:rFonts w:ascii="Times New Roman;serif" w:hAnsi="Times New Roman;serif" w:hint="eastAsia"/>
        </w:rPr>
      </w:pPr>
      <w:r>
        <w:rPr>
          <w:rFonts w:ascii="Times New Roman;serif" w:hAnsi="Times New Roman;serif"/>
        </w:rPr>
        <w:t xml:space="preserve">2. Nadobudnutím účinnosti tohto nariadenia strácajú platnosť a účinnosť individuálne        rozhodnutia o schválení, predĺžení alebo inej zmene nočného prevádzkového času v   prevádzke. </w:t>
      </w:r>
    </w:p>
    <w:p w14:paraId="7C238EEA" w14:textId="77777777" w:rsidR="005D15BE" w:rsidRDefault="005D15BE" w:rsidP="005D15BE">
      <w:pPr>
        <w:pStyle w:val="Zkladntext"/>
        <w:spacing w:after="0"/>
        <w:jc w:val="center"/>
      </w:pPr>
      <w:r>
        <w:t> </w:t>
      </w:r>
    </w:p>
    <w:p w14:paraId="7B2E9F90" w14:textId="77777777" w:rsidR="005D15BE" w:rsidRDefault="005D15BE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lastRenderedPageBreak/>
        <w:t>Článok 4</w:t>
      </w:r>
    </w:p>
    <w:p w14:paraId="46AC618E" w14:textId="77777777" w:rsidR="005D15BE" w:rsidRDefault="005D15BE" w:rsidP="005D15BE">
      <w:pPr>
        <w:pStyle w:val="Zkladntext"/>
        <w:spacing w:after="0"/>
        <w:jc w:val="center"/>
        <w:rPr>
          <w:rFonts w:ascii="Times New Roman;serif" w:hAnsi="Times New Roman;serif" w:hint="eastAsia"/>
          <w:b/>
        </w:rPr>
      </w:pPr>
      <w:r>
        <w:rPr>
          <w:rFonts w:ascii="Times New Roman;serif" w:hAnsi="Times New Roman;serif"/>
          <w:b/>
        </w:rPr>
        <w:t>Záverečné ustanovenia</w:t>
      </w:r>
    </w:p>
    <w:p w14:paraId="5E27635E" w14:textId="77777777" w:rsidR="005D15BE" w:rsidRDefault="005D15BE" w:rsidP="005D15BE">
      <w:pPr>
        <w:pStyle w:val="Zkladntext"/>
        <w:spacing w:after="0"/>
        <w:ind w:left="360"/>
      </w:pPr>
      <w:r>
        <w:t> </w:t>
      </w:r>
    </w:p>
    <w:p w14:paraId="281C04BC" w14:textId="391FE365" w:rsidR="00441628" w:rsidRPr="00823D21" w:rsidRDefault="00441628" w:rsidP="00823D21">
      <w:pPr>
        <w:rPr>
          <w:rFonts w:ascii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hAnsi="Times New Roman" w:cs="Times New Roman"/>
          <w:sz w:val="24"/>
          <w:szCs w:val="24"/>
          <w:lang w:eastAsia="sk-SK"/>
        </w:rPr>
        <w:t>1. Toto VZN bolo schválené obecným zastupiteľstvom v </w:t>
      </w:r>
      <w:r w:rsidR="002638A1">
        <w:rPr>
          <w:rFonts w:ascii="Times New Roman" w:hAnsi="Times New Roman" w:cs="Times New Roman"/>
          <w:sz w:val="24"/>
          <w:szCs w:val="24"/>
          <w:lang w:eastAsia="sk-SK"/>
        </w:rPr>
        <w:t xml:space="preserve"> Horných</w:t>
      </w:r>
      <w:r w:rsidRPr="00823D21">
        <w:rPr>
          <w:rFonts w:ascii="Times New Roman" w:hAnsi="Times New Roman" w:cs="Times New Roman"/>
          <w:sz w:val="24"/>
          <w:szCs w:val="24"/>
          <w:lang w:eastAsia="sk-SK"/>
        </w:rPr>
        <w:t xml:space="preserve"> Strhároch uznesením č.     </w:t>
      </w:r>
      <w:r w:rsidR="00A65A76">
        <w:rPr>
          <w:rFonts w:ascii="Times New Roman" w:hAnsi="Times New Roman" w:cs="Times New Roman"/>
          <w:sz w:val="24"/>
          <w:szCs w:val="24"/>
          <w:lang w:eastAsia="sk-SK"/>
        </w:rPr>
        <w:t xml:space="preserve">            dňa 113/2022</w:t>
      </w:r>
      <w:bookmarkStart w:id="11" w:name="_GoBack"/>
      <w:bookmarkEnd w:id="11"/>
      <w:r w:rsidRPr="00823D21">
        <w:rPr>
          <w:rFonts w:ascii="Times New Roman" w:hAnsi="Times New Roman" w:cs="Times New Roman"/>
          <w:sz w:val="24"/>
          <w:szCs w:val="24"/>
          <w:lang w:eastAsia="sk-SK"/>
        </w:rPr>
        <w:t xml:space="preserve"> a nadobúda účinnosť pätnástym dňom od jeho vyvesenia na úradnej tabuli obce </w:t>
      </w:r>
      <w:r w:rsidR="002638A1">
        <w:rPr>
          <w:rFonts w:ascii="Times New Roman" w:hAnsi="Times New Roman" w:cs="Times New Roman"/>
          <w:sz w:val="24"/>
          <w:szCs w:val="24"/>
          <w:lang w:eastAsia="sk-SK"/>
        </w:rPr>
        <w:t>Horné</w:t>
      </w:r>
      <w:r w:rsidRPr="00823D21">
        <w:rPr>
          <w:rFonts w:ascii="Times New Roman" w:hAnsi="Times New Roman" w:cs="Times New Roman"/>
          <w:sz w:val="24"/>
          <w:szCs w:val="24"/>
          <w:lang w:eastAsia="sk-SK"/>
        </w:rPr>
        <w:t xml:space="preserve"> Strháre </w:t>
      </w:r>
    </w:p>
    <w:p w14:paraId="55EE763D" w14:textId="63EE2CEF" w:rsidR="00441628" w:rsidRPr="00823D21" w:rsidRDefault="00441628" w:rsidP="00823D21">
      <w:pPr>
        <w:rPr>
          <w:rFonts w:ascii="Times New Roman" w:hAnsi="Times New Roman" w:cs="Times New Roman"/>
          <w:sz w:val="24"/>
          <w:szCs w:val="24"/>
          <w:lang w:eastAsia="sk-SK"/>
        </w:rPr>
      </w:pPr>
      <w:r w:rsidRPr="00823D21">
        <w:rPr>
          <w:rFonts w:ascii="Times New Roman" w:hAnsi="Times New Roman" w:cs="Times New Roman"/>
          <w:sz w:val="24"/>
          <w:szCs w:val="24"/>
        </w:rPr>
        <w:t xml:space="preserve">2. </w:t>
      </w:r>
      <w:r w:rsidRPr="00823D21">
        <w:rPr>
          <w:rFonts w:ascii="Times New Roman" w:hAnsi="Times New Roman" w:cs="Times New Roman"/>
          <w:sz w:val="24"/>
          <w:szCs w:val="24"/>
          <w:lang w:eastAsia="sk-SK"/>
        </w:rPr>
        <w:t xml:space="preserve">Zmeny a doplnky tohto všeobecne záväzného nariadenia obce  </w:t>
      </w:r>
      <w:r w:rsidR="002638A1">
        <w:rPr>
          <w:rFonts w:ascii="Times New Roman" w:hAnsi="Times New Roman" w:cs="Times New Roman"/>
          <w:sz w:val="24"/>
          <w:szCs w:val="24"/>
          <w:lang w:eastAsia="sk-SK"/>
        </w:rPr>
        <w:t>H o r n é</w:t>
      </w:r>
      <w:r w:rsidRPr="00823D21">
        <w:rPr>
          <w:rFonts w:ascii="Times New Roman" w:hAnsi="Times New Roman" w:cs="Times New Roman"/>
          <w:sz w:val="24"/>
          <w:szCs w:val="24"/>
          <w:lang w:eastAsia="sk-SK"/>
        </w:rPr>
        <w:t xml:space="preserve">  S t r h á r e  schvaľuje Obecné zastupiteľstvo v</w:t>
      </w:r>
      <w:r w:rsidR="002638A1">
        <w:rPr>
          <w:rFonts w:ascii="Times New Roman" w:hAnsi="Times New Roman" w:cs="Times New Roman"/>
          <w:sz w:val="24"/>
          <w:szCs w:val="24"/>
          <w:lang w:eastAsia="sk-SK"/>
        </w:rPr>
        <w:t xml:space="preserve"> H o r n ý c h </w:t>
      </w:r>
      <w:r w:rsidRPr="00823D21">
        <w:rPr>
          <w:rFonts w:ascii="Times New Roman" w:hAnsi="Times New Roman" w:cs="Times New Roman"/>
          <w:sz w:val="24"/>
          <w:szCs w:val="24"/>
          <w:lang w:eastAsia="sk-SK"/>
        </w:rPr>
        <w:t xml:space="preserve">  S t r h á r o c h.</w:t>
      </w:r>
    </w:p>
    <w:p w14:paraId="383AE91D" w14:textId="77777777" w:rsidR="00441628" w:rsidRPr="001A61B2" w:rsidRDefault="00441628" w:rsidP="004416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470DC70A" w14:textId="77777777" w:rsidR="005D15BE" w:rsidRDefault="005D15BE" w:rsidP="005D15BE">
      <w:pPr>
        <w:pStyle w:val="Zkladntext"/>
        <w:spacing w:after="0"/>
        <w:rPr>
          <w:color w:val="FF0000"/>
        </w:rPr>
      </w:pPr>
      <w:r>
        <w:rPr>
          <w:color w:val="FF0000"/>
        </w:rPr>
        <w:t> </w:t>
      </w:r>
    </w:p>
    <w:p w14:paraId="7699ABBD" w14:textId="5436799F" w:rsidR="00441628" w:rsidRDefault="00441628" w:rsidP="004416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A61B2">
        <w:rPr>
          <w:rFonts w:ascii="Times New Roman" w:hAnsi="Times New Roman" w:cs="Times New Roman"/>
        </w:rPr>
        <w:t>V </w:t>
      </w:r>
      <w:r w:rsidR="002638A1">
        <w:rPr>
          <w:rFonts w:ascii="Times New Roman" w:hAnsi="Times New Roman" w:cs="Times New Roman"/>
        </w:rPr>
        <w:t xml:space="preserve"> Horných</w:t>
      </w:r>
      <w:r>
        <w:rPr>
          <w:rFonts w:ascii="Times New Roman" w:hAnsi="Times New Roman" w:cs="Times New Roman"/>
        </w:rPr>
        <w:t xml:space="preserve"> Strhároch, dňa 2</w:t>
      </w:r>
      <w:r w:rsidR="002638A1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.04.2022</w:t>
      </w:r>
    </w:p>
    <w:p w14:paraId="48E4A440" w14:textId="067DFCC7" w:rsidR="002638A1" w:rsidRDefault="002638A1" w:rsidP="004416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A570362" w14:textId="67299D11" w:rsidR="002638A1" w:rsidRDefault="002638A1" w:rsidP="004416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27B868B" w14:textId="17E55585" w:rsidR="002638A1" w:rsidRDefault="002638A1" w:rsidP="004416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40E8CAF" w14:textId="4D37E659" w:rsidR="002638A1" w:rsidRDefault="002638A1" w:rsidP="004416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48CB6D3" w14:textId="554EBC54" w:rsidR="002638A1" w:rsidRDefault="002638A1" w:rsidP="004416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89BD023" w14:textId="1C8C9E97" w:rsidR="002638A1" w:rsidRDefault="002638A1" w:rsidP="004416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9ACD275" w14:textId="095E4A30" w:rsidR="002638A1" w:rsidRPr="002638A1" w:rsidRDefault="002638A1" w:rsidP="004416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38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Richard </w:t>
      </w:r>
      <w:proofErr w:type="spellStart"/>
      <w:r w:rsidRPr="002638A1">
        <w:rPr>
          <w:rFonts w:ascii="Times New Roman" w:hAnsi="Times New Roman" w:cs="Times New Roman"/>
          <w:sz w:val="24"/>
          <w:szCs w:val="24"/>
        </w:rPr>
        <w:t>Kurec</w:t>
      </w:r>
      <w:proofErr w:type="spellEnd"/>
    </w:p>
    <w:p w14:paraId="0150DB00" w14:textId="47652282" w:rsidR="002638A1" w:rsidRPr="002638A1" w:rsidRDefault="002638A1" w:rsidP="004416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38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starosta obce</w:t>
      </w:r>
    </w:p>
    <w:p w14:paraId="3ED92459" w14:textId="72F57E65" w:rsidR="00441628" w:rsidRPr="001A61B2" w:rsidRDefault="00441628" w:rsidP="002638A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1A61B2"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</w:p>
    <w:p w14:paraId="2B543D81" w14:textId="7C4A6106" w:rsidR="005D15BE" w:rsidRDefault="00441628" w:rsidP="00441628">
      <w:pPr>
        <w:pStyle w:val="Zkladntext"/>
        <w:spacing w:after="0"/>
        <w:ind w:left="360"/>
        <w:rPr>
          <w:rFonts w:cs="Times New Roman"/>
        </w:rPr>
      </w:pPr>
      <w:r>
        <w:rPr>
          <w:rFonts w:cs="Times New Roman"/>
        </w:rPr>
        <w:t xml:space="preserve">                                                                                                      </w:t>
      </w:r>
    </w:p>
    <w:p w14:paraId="4C790DF4" w14:textId="5B191D56" w:rsidR="002638A1" w:rsidRDefault="002638A1" w:rsidP="00441628">
      <w:pPr>
        <w:pStyle w:val="Zkladntext"/>
        <w:spacing w:after="0"/>
        <w:ind w:left="360"/>
        <w:rPr>
          <w:rFonts w:cs="Times New Roman"/>
        </w:rPr>
      </w:pPr>
    </w:p>
    <w:p w14:paraId="6D8741F5" w14:textId="77777777" w:rsidR="002638A1" w:rsidRDefault="002638A1" w:rsidP="00441628">
      <w:pPr>
        <w:pStyle w:val="Zkladntext"/>
        <w:spacing w:after="0"/>
        <w:ind w:left="360"/>
      </w:pPr>
    </w:p>
    <w:p w14:paraId="59C8578D" w14:textId="77777777" w:rsidR="007E3631" w:rsidRDefault="007E3631"/>
    <w:sectPr w:rsidR="007E3631" w:rsidSect="00B1279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614354" w14:textId="77777777" w:rsidR="002F5297" w:rsidRDefault="002F5297" w:rsidP="00823D21">
      <w:pPr>
        <w:spacing w:after="0" w:line="240" w:lineRule="auto"/>
      </w:pPr>
      <w:r>
        <w:separator/>
      </w:r>
    </w:p>
  </w:endnote>
  <w:endnote w:type="continuationSeparator" w:id="0">
    <w:p w14:paraId="37D8ED41" w14:textId="77777777" w:rsidR="002F5297" w:rsidRDefault="002F5297" w:rsidP="00823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;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405F87" w14:textId="77777777" w:rsidR="00823D21" w:rsidRDefault="00823D21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F02ED6" w14:textId="77777777" w:rsidR="002F5297" w:rsidRDefault="002F5297" w:rsidP="00823D21">
      <w:pPr>
        <w:spacing w:after="0" w:line="240" w:lineRule="auto"/>
      </w:pPr>
      <w:r>
        <w:separator/>
      </w:r>
    </w:p>
  </w:footnote>
  <w:footnote w:type="continuationSeparator" w:id="0">
    <w:p w14:paraId="0DE150D8" w14:textId="77777777" w:rsidR="002F5297" w:rsidRDefault="002F5297" w:rsidP="00823D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C4BC8"/>
    <w:multiLevelType w:val="hybridMultilevel"/>
    <w:tmpl w:val="049668D0"/>
    <w:lvl w:ilvl="0" w:tplc="041B0001">
      <w:start w:val="1"/>
      <w:numFmt w:val="bullet"/>
      <w:lvlText w:val=""/>
      <w:lvlJc w:val="left"/>
      <w:pPr>
        <w:ind w:left="142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1" w15:restartNumberingAfterBreak="0">
    <w:nsid w:val="55B25470"/>
    <w:multiLevelType w:val="multilevel"/>
    <w:tmpl w:val="1F265B3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494604"/>
    <w:multiLevelType w:val="multilevel"/>
    <w:tmpl w:val="A1B8B09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3D40F5"/>
    <w:multiLevelType w:val="multilevel"/>
    <w:tmpl w:val="8A9C26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472346"/>
    <w:multiLevelType w:val="multilevel"/>
    <w:tmpl w:val="FE4E9A1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5BE"/>
    <w:rsid w:val="00123332"/>
    <w:rsid w:val="002638A1"/>
    <w:rsid w:val="002F5297"/>
    <w:rsid w:val="002F7857"/>
    <w:rsid w:val="00420B2E"/>
    <w:rsid w:val="00441628"/>
    <w:rsid w:val="005D15BE"/>
    <w:rsid w:val="005D439F"/>
    <w:rsid w:val="005E4E2C"/>
    <w:rsid w:val="006C2116"/>
    <w:rsid w:val="006C5953"/>
    <w:rsid w:val="007E3631"/>
    <w:rsid w:val="00823D21"/>
    <w:rsid w:val="00A65A76"/>
    <w:rsid w:val="00A77697"/>
    <w:rsid w:val="00A91737"/>
    <w:rsid w:val="00B1279D"/>
    <w:rsid w:val="00B268F0"/>
    <w:rsid w:val="00B817FE"/>
    <w:rsid w:val="00BA3806"/>
    <w:rsid w:val="00BF4A69"/>
    <w:rsid w:val="00D1343C"/>
    <w:rsid w:val="00D84A1F"/>
    <w:rsid w:val="00D90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02ED4"/>
  <w15:docId w15:val="{8E35770E-AA3D-4A55-B674-C76B58CC8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1279D"/>
  </w:style>
  <w:style w:type="paragraph" w:styleId="Nadpis2">
    <w:name w:val="heading 2"/>
    <w:basedOn w:val="Normlny"/>
    <w:link w:val="Nadpis2Char"/>
    <w:uiPriority w:val="9"/>
    <w:qFormat/>
    <w:rsid w:val="004416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rsid w:val="005D15BE"/>
    <w:pPr>
      <w:spacing w:after="140" w:line="288" w:lineRule="auto"/>
    </w:pPr>
    <w:rPr>
      <w:rFonts w:ascii="Times New Roman" w:eastAsia="SimSun" w:hAnsi="Times New Roman" w:cs="Mangal"/>
      <w:sz w:val="24"/>
      <w:szCs w:val="24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5D15BE"/>
    <w:rPr>
      <w:rFonts w:ascii="Times New Roman" w:eastAsia="SimSun" w:hAnsi="Times New Roman" w:cs="Mangal"/>
      <w:sz w:val="24"/>
      <w:szCs w:val="24"/>
      <w:lang w:eastAsia="zh-CN" w:bidi="hi-IN"/>
    </w:rPr>
  </w:style>
  <w:style w:type="character" w:customStyle="1" w:styleId="Nadpis2Char">
    <w:name w:val="Nadpis 2 Char"/>
    <w:basedOn w:val="Predvolenpsmoodseku"/>
    <w:link w:val="Nadpis2"/>
    <w:uiPriority w:val="9"/>
    <w:rsid w:val="00441628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823D21"/>
    <w:rPr>
      <w:rFonts w:ascii="Times New Roman" w:hAnsi="Times New Roman" w:cs="Times New Roman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823D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23D21"/>
  </w:style>
  <w:style w:type="paragraph" w:styleId="Pta">
    <w:name w:val="footer"/>
    <w:basedOn w:val="Normlny"/>
    <w:link w:val="PtaChar"/>
    <w:uiPriority w:val="99"/>
    <w:unhideWhenUsed/>
    <w:rsid w:val="00823D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23D21"/>
  </w:style>
  <w:style w:type="paragraph" w:styleId="Textbubliny">
    <w:name w:val="Balloon Text"/>
    <w:basedOn w:val="Normlny"/>
    <w:link w:val="TextbublinyChar"/>
    <w:uiPriority w:val="99"/>
    <w:semiHidden/>
    <w:unhideWhenUsed/>
    <w:rsid w:val="002F7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F7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4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1176</Words>
  <Characters>6707</Characters>
  <Application>Microsoft Office Word</Application>
  <DocSecurity>0</DocSecurity>
  <Lines>55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Weckova Katarina</dc:creator>
  <cp:lastModifiedBy>KUREC Richard</cp:lastModifiedBy>
  <cp:revision>8</cp:revision>
  <cp:lastPrinted>2022-06-09T05:49:00Z</cp:lastPrinted>
  <dcterms:created xsi:type="dcterms:W3CDTF">2022-04-29T05:50:00Z</dcterms:created>
  <dcterms:modified xsi:type="dcterms:W3CDTF">2022-06-09T05:52:00Z</dcterms:modified>
</cp:coreProperties>
</file>