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C5" w:rsidRDefault="00296EC5" w:rsidP="00296EC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32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2074"/>
        <w:gridCol w:w="1556"/>
        <w:gridCol w:w="1556"/>
      </w:tblGrid>
      <w:tr w:rsidR="00296EC5" w:rsidRPr="006A12EB" w:rsidTr="00B30EBA">
        <w:trPr>
          <w:trHeight w:val="259"/>
        </w:trPr>
        <w:tc>
          <w:tcPr>
            <w:tcW w:w="3854" w:type="dxa"/>
            <w:shd w:val="clear" w:color="auto" w:fill="99CCFF"/>
            <w:noWrap/>
            <w:vAlign w:val="bottom"/>
          </w:tcPr>
          <w:p w:rsidR="00296EC5" w:rsidRPr="006A12EB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2074" w:type="dxa"/>
            <w:shd w:val="clear" w:color="auto" w:fill="99CCFF"/>
            <w:noWrap/>
            <w:vAlign w:val="bottom"/>
          </w:tcPr>
          <w:p w:rsidR="00296EC5" w:rsidRPr="006A12EB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t>Deň</w:t>
            </w:r>
          </w:p>
        </w:tc>
        <w:tc>
          <w:tcPr>
            <w:tcW w:w="1556" w:type="dxa"/>
            <w:shd w:val="clear" w:color="auto" w:fill="99CCFF"/>
          </w:tcPr>
          <w:p w:rsidR="00296EC5" w:rsidRPr="006A12EB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t>ZKO</w:t>
            </w:r>
          </w:p>
        </w:tc>
        <w:tc>
          <w:tcPr>
            <w:tcW w:w="1556" w:type="dxa"/>
            <w:shd w:val="clear" w:color="auto" w:fill="99CCFF"/>
          </w:tcPr>
          <w:p w:rsidR="00296EC5" w:rsidRPr="006A12EB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t>NO a E</w:t>
            </w:r>
          </w:p>
        </w:tc>
      </w:tr>
      <w:tr w:rsidR="00296EC5" w:rsidRPr="006A12EB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24. január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21. február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10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20. marec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17. apríl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22. apríl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Pondelok</w:t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FF0000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296EC5" w:rsidRPr="006A12EB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15. máj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12. jún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10. júl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7. august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4. september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2. október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16. október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FF0000"/>
          </w:tcPr>
          <w:p w:rsidR="00296EC5" w:rsidRPr="00C351E4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C351E4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296EC5" w:rsidRPr="006A12EB" w:rsidTr="00B30EBA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Cs/>
                <w:sz w:val="22"/>
                <w:szCs w:val="22"/>
              </w:rPr>
              <w:t>30. október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rPr>
                <w:rFonts w:ascii="Arial Black" w:hAnsi="Arial Black" w:cs="Arial"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Cs/>
                <w:sz w:val="22"/>
                <w:szCs w:val="22"/>
              </w:rPr>
              <w:t>27. november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Cs/>
                <w:sz w:val="22"/>
                <w:szCs w:val="22"/>
              </w:rPr>
              <w:t>Streda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Cs/>
                <w:sz w:val="22"/>
                <w:szCs w:val="22"/>
              </w:rPr>
            </w:pPr>
          </w:p>
        </w:tc>
      </w:tr>
      <w:tr w:rsidR="00296EC5" w:rsidRPr="006A12EB" w:rsidTr="00B30EBA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Cs/>
                <w:sz w:val="22"/>
                <w:szCs w:val="22"/>
              </w:rPr>
              <w:t>26. december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Cs/>
                <w:sz w:val="22"/>
                <w:szCs w:val="22"/>
              </w:rPr>
            </w:pPr>
            <w:r w:rsidRPr="006A12EB">
              <w:rPr>
                <w:rFonts w:ascii="Arial Black" w:hAnsi="Arial Black" w:cs="Arial"/>
                <w:bCs/>
                <w:sz w:val="22"/>
                <w:szCs w:val="22"/>
              </w:rPr>
              <w:t>Štvrtok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:rsidR="00296EC5" w:rsidRPr="006A12EB" w:rsidRDefault="00296EC5" w:rsidP="00B30EBA">
            <w:pPr>
              <w:jc w:val="center"/>
              <w:rPr>
                <w:sz w:val="22"/>
                <w:szCs w:val="22"/>
              </w:rPr>
            </w:pPr>
            <w:r w:rsidRPr="006A12EB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:rsidR="00296EC5" w:rsidRPr="006A12EB" w:rsidRDefault="00296EC5" w:rsidP="00B30EBA">
            <w:pPr>
              <w:jc w:val="center"/>
              <w:rPr>
                <w:rFonts w:ascii="Arial Black" w:hAnsi="Arial Black" w:cs="Arial"/>
                <w:bCs/>
                <w:sz w:val="22"/>
                <w:szCs w:val="22"/>
              </w:rPr>
            </w:pPr>
          </w:p>
        </w:tc>
      </w:tr>
    </w:tbl>
    <w:p w:rsidR="00296EC5" w:rsidRDefault="00296EC5" w:rsidP="00296EC5">
      <w:pPr>
        <w:jc w:val="center"/>
        <w:rPr>
          <w:sz w:val="22"/>
          <w:szCs w:val="22"/>
        </w:rPr>
      </w:pPr>
    </w:p>
    <w:p w:rsidR="00296EC5" w:rsidRPr="00941029" w:rsidRDefault="00296EC5" w:rsidP="00296EC5">
      <w:pPr>
        <w:jc w:val="center"/>
        <w:rPr>
          <w:sz w:val="22"/>
          <w:szCs w:val="22"/>
        </w:rPr>
      </w:pPr>
    </w:p>
    <w:p w:rsidR="00296EC5" w:rsidRPr="00941029" w:rsidRDefault="00296EC5" w:rsidP="00296EC5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-66"/>
        <w:tblW w:w="8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2074"/>
        <w:gridCol w:w="1185"/>
        <w:gridCol w:w="1003"/>
      </w:tblGrid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99CCFF"/>
            <w:noWrap/>
            <w:vAlign w:val="bottom"/>
          </w:tcPr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2074" w:type="dxa"/>
            <w:shd w:val="clear" w:color="auto" w:fill="99CCFF"/>
            <w:noWrap/>
            <w:vAlign w:val="bottom"/>
          </w:tcPr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t>Deň</w:t>
            </w:r>
          </w:p>
        </w:tc>
        <w:tc>
          <w:tcPr>
            <w:tcW w:w="1094" w:type="dxa"/>
            <w:shd w:val="clear" w:color="auto" w:fill="99CCFF"/>
          </w:tcPr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t>Plasty,</w:t>
            </w:r>
          </w:p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41029">
              <w:rPr>
                <w:b/>
                <w:sz w:val="22"/>
                <w:szCs w:val="22"/>
              </w:rPr>
              <w:t>Tetrapaky</w:t>
            </w:r>
            <w:proofErr w:type="spellEnd"/>
            <w:r w:rsidRPr="00941029">
              <w:rPr>
                <w:b/>
                <w:sz w:val="22"/>
                <w:szCs w:val="22"/>
              </w:rPr>
              <w:t>,</w:t>
            </w:r>
          </w:p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t>Obaly z kovov</w:t>
            </w:r>
          </w:p>
        </w:tc>
        <w:tc>
          <w:tcPr>
            <w:tcW w:w="1094" w:type="dxa"/>
            <w:shd w:val="clear" w:color="auto" w:fill="99CCFF"/>
          </w:tcPr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t>Papier</w:t>
            </w: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5. január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Piatok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FFFFFF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2. február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Piatok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21. február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094" w:type="dxa"/>
            <w:shd w:val="clear" w:color="auto" w:fill="auto"/>
          </w:tcPr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00B0F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6. marec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105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4. apríl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Štvrtok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6. máj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Pondelok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29. máj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094" w:type="dxa"/>
            <w:shd w:val="clear" w:color="auto" w:fill="auto"/>
          </w:tcPr>
          <w:p w:rsidR="00296EC5" w:rsidRPr="00941029" w:rsidRDefault="00296EC5" w:rsidP="00B30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00B0F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7. jún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Piatok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2. júl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Utorok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24. júl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00B0F0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5. august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Pondelok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4. september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2. október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Streda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22. október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Utorok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00B0F0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5. november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Utorok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296EC5" w:rsidRPr="00941029" w:rsidTr="00B30EBA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3. december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941029">
              <w:rPr>
                <w:rFonts w:ascii="Arial Black" w:hAnsi="Arial Black" w:cs="Arial"/>
                <w:b/>
                <w:bCs/>
                <w:sz w:val="22"/>
                <w:szCs w:val="22"/>
              </w:rPr>
              <w:t>Utorok</w:t>
            </w:r>
          </w:p>
        </w:tc>
        <w:tc>
          <w:tcPr>
            <w:tcW w:w="1094" w:type="dxa"/>
            <w:shd w:val="clear" w:color="auto" w:fill="FFFF00"/>
          </w:tcPr>
          <w:p w:rsidR="00296EC5" w:rsidRPr="00941029" w:rsidRDefault="00296EC5" w:rsidP="00B30EBA">
            <w:pPr>
              <w:jc w:val="center"/>
              <w:rPr>
                <w:sz w:val="22"/>
                <w:szCs w:val="22"/>
              </w:rPr>
            </w:pPr>
            <w:r w:rsidRPr="00941029">
              <w:rPr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6EC5" w:rsidRPr="00941029" w:rsidRDefault="00296EC5" w:rsidP="00B30EBA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</w:tbl>
    <w:p w:rsidR="00296EC5" w:rsidRPr="003406B4" w:rsidRDefault="00296EC5" w:rsidP="00296EC5">
      <w:pPr>
        <w:rPr>
          <w:sz w:val="28"/>
          <w:szCs w:val="28"/>
        </w:rPr>
      </w:pPr>
    </w:p>
    <w:p w:rsidR="00091D35" w:rsidRDefault="00091D35"/>
    <w:sectPr w:rsidR="00091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8C8" w:rsidRDefault="00F168C8" w:rsidP="00296EC5">
      <w:r>
        <w:separator/>
      </w:r>
    </w:p>
  </w:endnote>
  <w:endnote w:type="continuationSeparator" w:id="0">
    <w:p w:rsidR="00F168C8" w:rsidRDefault="00F168C8" w:rsidP="0029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5" w:rsidRDefault="00296E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5" w:rsidRDefault="00296EC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5" w:rsidRDefault="00296E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8C8" w:rsidRDefault="00F168C8" w:rsidP="00296EC5">
      <w:r>
        <w:separator/>
      </w:r>
    </w:p>
  </w:footnote>
  <w:footnote w:type="continuationSeparator" w:id="0">
    <w:p w:rsidR="00F168C8" w:rsidRDefault="00F168C8" w:rsidP="00296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5" w:rsidRDefault="00296E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5" w:rsidRDefault="00296EC5">
    <w:pPr>
      <w:pStyle w:val="Hlavika"/>
    </w:pPr>
    <w:r>
      <w:rPr>
        <w:b/>
        <w:noProof/>
        <w:sz w:val="28"/>
        <w:szCs w:val="28"/>
      </w:rPr>
      <w:drawing>
        <wp:inline distT="0" distB="0" distL="0" distR="0" wp14:anchorId="22FEEFFE" wp14:editId="2949BA6B">
          <wp:extent cx="533400" cy="5715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 H.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542554" cy="581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04884DDF" wp14:editId="7C201516">
          <wp:extent cx="4997450" cy="552450"/>
          <wp:effectExtent l="0" t="0" r="0" b="0"/>
          <wp:docPr id="3" name="Obrázok 3" descr="C:\Users\makovnik.j\Pictures\MP 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C:\Users\makovnik.j\Pictures\MP logo.bmp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EC5" w:rsidRDefault="00296EC5" w:rsidP="00296EC5">
    <w:pPr>
      <w:ind w:left="-227"/>
      <w:jc w:val="center"/>
      <w:rPr>
        <w:b/>
        <w:sz w:val="28"/>
        <w:szCs w:val="28"/>
      </w:rPr>
    </w:pPr>
    <w:r w:rsidRPr="00717E0D">
      <w:rPr>
        <w:b/>
        <w:sz w:val="28"/>
        <w:szCs w:val="28"/>
      </w:rPr>
      <w:t>Harmonogram vývozov komunálneho odpadu pre</w:t>
    </w:r>
  </w:p>
  <w:p w:rsidR="00296EC5" w:rsidRDefault="00296EC5" w:rsidP="00296EC5">
    <w:pPr>
      <w:ind w:left="-227"/>
      <w:jc w:val="center"/>
      <w:rPr>
        <w:b/>
        <w:sz w:val="28"/>
        <w:szCs w:val="28"/>
      </w:rPr>
    </w:pPr>
    <w:r w:rsidRPr="00717E0D">
      <w:rPr>
        <w:b/>
        <w:sz w:val="28"/>
        <w:szCs w:val="28"/>
      </w:rPr>
      <w:t xml:space="preserve"> obec Horné Strháre</w:t>
    </w:r>
    <w:r>
      <w:rPr>
        <w:b/>
        <w:sz w:val="28"/>
        <w:szCs w:val="28"/>
      </w:rPr>
      <w:t xml:space="preserve"> na rok 2024</w:t>
    </w:r>
  </w:p>
  <w:p w:rsidR="00296EC5" w:rsidRDefault="00296EC5">
    <w:pPr>
      <w:pStyle w:val="Hlavika"/>
    </w:pPr>
    <w:bookmarkStart w:id="0" w:name="_GoBack"/>
    <w:bookmarkEnd w:id="0"/>
  </w:p>
  <w:p w:rsidR="00296EC5" w:rsidRDefault="00296EC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5" w:rsidRDefault="00296EC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C5"/>
    <w:rsid w:val="00091D35"/>
    <w:rsid w:val="00296EC5"/>
    <w:rsid w:val="00F1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13095AC-C3EE-449C-A925-C7E096E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96E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6E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6E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6E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KUREC Richard</dc:creator>
  <cp:keywords/>
  <dc:description/>
  <cp:lastModifiedBy>KUREC Richard</cp:lastModifiedBy>
  <cp:revision>1</cp:revision>
  <dcterms:created xsi:type="dcterms:W3CDTF">2023-12-02T10:27:00Z</dcterms:created>
  <dcterms:modified xsi:type="dcterms:W3CDTF">2023-12-02T10:30:00Z</dcterms:modified>
</cp:coreProperties>
</file>